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1D" w:rsidRDefault="0081511D">
      <w:pPr>
        <w:pStyle w:val="40"/>
        <w:shd w:val="clear" w:color="auto" w:fill="auto"/>
        <w:spacing w:before="0" w:line="238" w:lineRule="exact"/>
        <w:ind w:right="8100"/>
        <w:jc w:val="left"/>
      </w:pPr>
    </w:p>
    <w:p w:rsidR="00AB678E" w:rsidRDefault="00AB678E">
      <w:pPr>
        <w:pStyle w:val="40"/>
        <w:shd w:val="clear" w:color="auto" w:fill="auto"/>
        <w:spacing w:before="0" w:line="238" w:lineRule="exact"/>
        <w:ind w:right="8100"/>
        <w:jc w:val="lef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6"/>
      </w:tblGrid>
      <w:tr w:rsidR="00AB678E" w:rsidRPr="00AB678E" w:rsidTr="001E075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</w:pPr>
            <w:r w:rsidRPr="00AB678E"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  <w:t>Волгоградская область</w:t>
            </w:r>
          </w:p>
        </w:tc>
      </w:tr>
      <w:tr w:rsidR="00AB678E" w:rsidRPr="00AB678E" w:rsidTr="001E0750">
        <w:trPr>
          <w:jc w:val="center"/>
        </w:trPr>
        <w:tc>
          <w:tcPr>
            <w:tcW w:w="6946" w:type="dxa"/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</w:pPr>
            <w:r w:rsidRPr="00AB678E"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  <w:t>наименование субъекта Российской Федерации</w:t>
            </w:r>
          </w:p>
        </w:tc>
      </w:tr>
      <w:tr w:rsidR="00AB678E" w:rsidRPr="00AB678E" w:rsidTr="001E075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</w:pPr>
            <w:proofErr w:type="spellStart"/>
            <w:r w:rsidRPr="00AB678E"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  <w:t>Кановское</w:t>
            </w:r>
            <w:proofErr w:type="spellEnd"/>
            <w:r w:rsidRPr="00AB678E"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  <w:t xml:space="preserve"> сельское поселение</w:t>
            </w:r>
          </w:p>
        </w:tc>
      </w:tr>
      <w:tr w:rsidR="00AB678E" w:rsidRPr="00AB678E" w:rsidTr="001E0750">
        <w:trPr>
          <w:jc w:val="center"/>
        </w:trPr>
        <w:tc>
          <w:tcPr>
            <w:tcW w:w="6946" w:type="dxa"/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</w:pPr>
            <w:r w:rsidRPr="00AB678E"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  <w:t>наименование муниципального образования  (МО)</w:t>
            </w:r>
          </w:p>
        </w:tc>
      </w:tr>
      <w:tr w:rsidR="00AB678E" w:rsidRPr="00AB678E" w:rsidTr="001E0750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</w:pPr>
            <w:proofErr w:type="spellStart"/>
            <w:r w:rsidRPr="00AB678E"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  <w:t>Кановская</w:t>
            </w:r>
            <w:proofErr w:type="spellEnd"/>
            <w:r w:rsidRPr="00AB678E">
              <w:rPr>
                <w:rFonts w:ascii="Arial" w:eastAsia="Times New Roman" w:hAnsi="Arial" w:cs="Arial"/>
                <w:b/>
                <w:color w:val="auto"/>
                <w:lang w:eastAsia="zh-CN" w:bidi="ar-SA"/>
              </w:rPr>
              <w:t xml:space="preserve"> сельская Дума</w:t>
            </w:r>
          </w:p>
        </w:tc>
      </w:tr>
      <w:tr w:rsidR="00AB678E" w:rsidRPr="00AB678E" w:rsidTr="001E0750">
        <w:trPr>
          <w:jc w:val="center"/>
        </w:trPr>
        <w:tc>
          <w:tcPr>
            <w:tcW w:w="6946" w:type="dxa"/>
            <w:hideMark/>
          </w:tcPr>
          <w:p w:rsidR="00AB678E" w:rsidRPr="00AB678E" w:rsidRDefault="00AB678E" w:rsidP="00AB678E">
            <w:pPr>
              <w:widowControl/>
              <w:suppressAutoHyphens/>
              <w:snapToGrid w:val="0"/>
              <w:jc w:val="center"/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</w:pPr>
            <w:r w:rsidRPr="00AB678E">
              <w:rPr>
                <w:rFonts w:ascii="Arial" w:eastAsia="Times New Roman" w:hAnsi="Arial" w:cs="Arial"/>
                <w:color w:val="auto"/>
                <w:vertAlign w:val="superscript"/>
                <w:lang w:eastAsia="zh-CN" w:bidi="ar-SA"/>
              </w:rPr>
              <w:t>наименование представительного органа МО</w:t>
            </w:r>
          </w:p>
        </w:tc>
      </w:tr>
    </w:tbl>
    <w:p w:rsidR="00147BE6" w:rsidRDefault="00147BE6" w:rsidP="00AB678E">
      <w:pPr>
        <w:pStyle w:val="70"/>
        <w:shd w:val="clear" w:color="auto" w:fill="auto"/>
        <w:tabs>
          <w:tab w:val="left" w:pos="868"/>
          <w:tab w:val="left" w:pos="2466"/>
        </w:tabs>
        <w:spacing w:after="616" w:line="240" w:lineRule="auto"/>
        <w:jc w:val="both"/>
        <w:rPr>
          <w:rFonts w:ascii="Arial" w:hAnsi="Arial" w:cs="Arial"/>
          <w:sz w:val="24"/>
          <w:szCs w:val="24"/>
        </w:rPr>
      </w:pPr>
    </w:p>
    <w:p w:rsidR="0081511D" w:rsidRPr="00AB678E" w:rsidRDefault="00D43419" w:rsidP="00147BE6">
      <w:pPr>
        <w:pStyle w:val="70"/>
        <w:shd w:val="clear" w:color="auto" w:fill="auto"/>
        <w:tabs>
          <w:tab w:val="left" w:pos="868"/>
          <w:tab w:val="left" w:pos="2466"/>
        </w:tabs>
        <w:spacing w:after="616" w:line="240" w:lineRule="auto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2C0DDA33" wp14:editId="2A788F06">
                <wp:simplePos x="0" y="0"/>
                <wp:positionH relativeFrom="margin">
                  <wp:posOffset>5103495</wp:posOffset>
                </wp:positionH>
                <wp:positionV relativeFrom="paragraph">
                  <wp:posOffset>-1905</wp:posOffset>
                </wp:positionV>
                <wp:extent cx="201295" cy="165100"/>
                <wp:effectExtent l="1905" t="1270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11D" w:rsidRDefault="0081511D">
                            <w:pPr>
                              <w:pStyle w:val="13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1.85pt;margin-top:-.15pt;width:15.85pt;height:13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3mrAIAAKg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" filled="f" stroked="f">
                <v:textbox style="mso-fit-shape-to-text:t" inset="0,0,0,0">
                  <w:txbxContent>
                    <w:p w:rsidR="0081511D" w:rsidRDefault="0081511D">
                      <w:pPr>
                        <w:pStyle w:val="13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47BE6">
        <w:rPr>
          <w:rFonts w:ascii="Arial" w:hAnsi="Arial" w:cs="Arial"/>
          <w:sz w:val="24"/>
          <w:szCs w:val="24"/>
        </w:rPr>
        <w:t xml:space="preserve">   </w:t>
      </w:r>
      <w:r w:rsidR="00E34E42" w:rsidRPr="00AB678E">
        <w:rPr>
          <w:rFonts w:ascii="Arial" w:hAnsi="Arial" w:cs="Arial"/>
          <w:sz w:val="24"/>
          <w:szCs w:val="24"/>
        </w:rPr>
        <w:t>от</w:t>
      </w:r>
      <w:r w:rsidR="00AB678E" w:rsidRPr="00AB678E">
        <w:rPr>
          <w:rFonts w:ascii="Arial" w:hAnsi="Arial" w:cs="Arial"/>
          <w:sz w:val="24"/>
          <w:szCs w:val="24"/>
        </w:rPr>
        <w:t xml:space="preserve"> </w:t>
      </w:r>
      <w:r w:rsidR="00E34E42" w:rsidRPr="00AB678E">
        <w:rPr>
          <w:rFonts w:ascii="Arial" w:hAnsi="Arial" w:cs="Arial"/>
          <w:sz w:val="24"/>
          <w:szCs w:val="24"/>
        </w:rPr>
        <w:t>«</w:t>
      </w:r>
      <w:r w:rsidR="00147BE6">
        <w:rPr>
          <w:rFonts w:ascii="Arial" w:hAnsi="Arial" w:cs="Arial"/>
          <w:sz w:val="24"/>
          <w:szCs w:val="24"/>
        </w:rPr>
        <w:t xml:space="preserve">10»апреля </w:t>
      </w:r>
      <w:r w:rsidR="00E34E42" w:rsidRPr="00AB678E">
        <w:rPr>
          <w:rFonts w:ascii="Arial" w:hAnsi="Arial" w:cs="Arial"/>
          <w:sz w:val="24"/>
          <w:szCs w:val="24"/>
        </w:rPr>
        <w:t>20</w:t>
      </w:r>
      <w:r w:rsidR="00147BE6">
        <w:rPr>
          <w:rFonts w:ascii="Arial" w:hAnsi="Arial" w:cs="Arial"/>
          <w:sz w:val="24"/>
          <w:szCs w:val="24"/>
        </w:rPr>
        <w:t>20</w:t>
      </w:r>
      <w:r w:rsidR="00E34E42" w:rsidRPr="00AB678E">
        <w:rPr>
          <w:rFonts w:ascii="Arial" w:hAnsi="Arial" w:cs="Arial"/>
          <w:sz w:val="24"/>
          <w:szCs w:val="24"/>
        </w:rPr>
        <w:t xml:space="preserve"> г.</w:t>
      </w:r>
      <w:r w:rsidR="00147BE6">
        <w:rPr>
          <w:rFonts w:ascii="Arial" w:hAnsi="Arial" w:cs="Arial"/>
          <w:sz w:val="24"/>
          <w:szCs w:val="24"/>
        </w:rPr>
        <w:t xml:space="preserve">                                                                           №5/1</w:t>
      </w:r>
    </w:p>
    <w:p w:rsidR="0081511D" w:rsidRPr="00AB678E" w:rsidRDefault="00E34E42" w:rsidP="00AB678E">
      <w:pPr>
        <w:pStyle w:val="101"/>
        <w:shd w:val="clear" w:color="auto" w:fill="auto"/>
        <w:spacing w:before="0" w:line="240" w:lineRule="auto"/>
        <w:ind w:left="80" w:right="5214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Об отдельных вопросах деятельности </w:t>
      </w:r>
      <w:proofErr w:type="spellStart"/>
      <w:r w:rsidR="00AB678E" w:rsidRPr="00AB678E">
        <w:rPr>
          <w:rFonts w:ascii="Arial" w:hAnsi="Arial" w:cs="Arial"/>
          <w:bCs w:val="0"/>
          <w:iCs/>
          <w:sz w:val="24"/>
          <w:szCs w:val="24"/>
        </w:rPr>
        <w:t>Ка</w:t>
      </w:r>
      <w:r w:rsidR="00565E50" w:rsidRPr="00AB678E">
        <w:rPr>
          <w:rFonts w:ascii="Arial" w:hAnsi="Arial" w:cs="Arial"/>
          <w:bCs w:val="0"/>
          <w:iCs/>
          <w:sz w:val="24"/>
          <w:szCs w:val="24"/>
        </w:rPr>
        <w:t>новской</w:t>
      </w:r>
      <w:proofErr w:type="spellEnd"/>
      <w:r w:rsidR="00565E50" w:rsidRPr="00AB678E">
        <w:rPr>
          <w:rFonts w:ascii="Arial" w:hAnsi="Arial" w:cs="Arial"/>
          <w:bCs w:val="0"/>
          <w:iCs/>
          <w:sz w:val="24"/>
          <w:szCs w:val="24"/>
        </w:rPr>
        <w:t xml:space="preserve"> сельской Думы</w:t>
      </w:r>
      <w:r w:rsidRPr="00AB678E">
        <w:rPr>
          <w:rStyle w:val="1011pt0"/>
          <w:rFonts w:ascii="Arial" w:hAnsi="Arial" w:cs="Arial"/>
          <w:sz w:val="24"/>
          <w:szCs w:val="24"/>
        </w:rPr>
        <w:t xml:space="preserve"> </w:t>
      </w:r>
      <w:r w:rsidRPr="00AB678E">
        <w:rPr>
          <w:rStyle w:val="102"/>
          <w:rFonts w:ascii="Arial" w:hAnsi="Arial" w:cs="Arial"/>
          <w:b/>
          <w:sz w:val="24"/>
          <w:szCs w:val="24"/>
        </w:rPr>
        <w:t>в</w:t>
      </w:r>
      <w:r w:rsidRPr="00AB678E">
        <w:rPr>
          <w:rStyle w:val="102"/>
          <w:rFonts w:ascii="Arial" w:hAnsi="Arial" w:cs="Arial"/>
          <w:sz w:val="24"/>
          <w:szCs w:val="24"/>
        </w:rPr>
        <w:t xml:space="preserve"> </w:t>
      </w:r>
      <w:r w:rsidRPr="00AB678E">
        <w:rPr>
          <w:rFonts w:ascii="Arial" w:hAnsi="Arial" w:cs="Arial"/>
          <w:sz w:val="24"/>
          <w:szCs w:val="24"/>
        </w:rPr>
        <w:t>период действия на территории</w:t>
      </w:r>
      <w:r w:rsidR="00147BE6">
        <w:rPr>
          <w:rFonts w:ascii="Arial" w:hAnsi="Arial" w:cs="Arial"/>
          <w:sz w:val="24"/>
          <w:szCs w:val="24"/>
        </w:rPr>
        <w:t xml:space="preserve"> </w:t>
      </w:r>
      <w:r w:rsidRPr="00AB678E">
        <w:rPr>
          <w:rFonts w:ascii="Arial" w:hAnsi="Arial" w:cs="Arial"/>
          <w:sz w:val="24"/>
          <w:szCs w:val="24"/>
        </w:rPr>
        <w:t>Волгоградской области режима повышенной готовности или чрезвычайной</w:t>
      </w:r>
      <w:r w:rsidR="00147BE6">
        <w:rPr>
          <w:rFonts w:ascii="Arial" w:hAnsi="Arial" w:cs="Arial"/>
          <w:sz w:val="24"/>
          <w:szCs w:val="24"/>
        </w:rPr>
        <w:t xml:space="preserve"> </w:t>
      </w:r>
      <w:r w:rsidRPr="00AB678E">
        <w:rPr>
          <w:rFonts w:ascii="Arial" w:hAnsi="Arial" w:cs="Arial"/>
          <w:sz w:val="24"/>
          <w:szCs w:val="24"/>
        </w:rPr>
        <w:t xml:space="preserve">ситуации в условиях распространения новой </w:t>
      </w:r>
      <w:proofErr w:type="spellStart"/>
      <w:r w:rsidRPr="00AB678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B678E">
        <w:rPr>
          <w:rFonts w:ascii="Arial" w:hAnsi="Arial" w:cs="Arial"/>
          <w:sz w:val="24"/>
          <w:szCs w:val="24"/>
        </w:rPr>
        <w:t xml:space="preserve"> инфекции</w:t>
      </w:r>
    </w:p>
    <w:p w:rsidR="0081511D" w:rsidRPr="00AB678E" w:rsidRDefault="00E34E42" w:rsidP="00AB678E">
      <w:pPr>
        <w:pStyle w:val="110"/>
        <w:shd w:val="clear" w:color="auto" w:fill="auto"/>
        <w:spacing w:after="306" w:line="240" w:lineRule="auto"/>
        <w:ind w:left="80" w:right="5214"/>
        <w:jc w:val="both"/>
        <w:rPr>
          <w:rFonts w:ascii="Arial" w:hAnsi="Arial" w:cs="Arial"/>
          <w:sz w:val="24"/>
          <w:szCs w:val="24"/>
          <w:lang w:val="ru-RU"/>
        </w:rPr>
      </w:pPr>
      <w:r w:rsidRPr="00AB678E">
        <w:rPr>
          <w:rFonts w:ascii="Arial" w:hAnsi="Arial" w:cs="Arial"/>
          <w:sz w:val="24"/>
          <w:szCs w:val="24"/>
          <w:lang w:val="ru-RU"/>
        </w:rPr>
        <w:t>(</w:t>
      </w:r>
      <w:r w:rsidRPr="00AB678E">
        <w:rPr>
          <w:rFonts w:ascii="Arial" w:hAnsi="Arial" w:cs="Arial"/>
          <w:sz w:val="24"/>
          <w:szCs w:val="24"/>
        </w:rPr>
        <w:t>COVID</w:t>
      </w:r>
      <w:r w:rsidRPr="00AB678E">
        <w:rPr>
          <w:rFonts w:ascii="Arial" w:hAnsi="Arial" w:cs="Arial"/>
          <w:sz w:val="24"/>
          <w:szCs w:val="24"/>
          <w:lang w:val="ru-RU"/>
        </w:rPr>
        <w:t>-2019)</w:t>
      </w:r>
    </w:p>
    <w:p w:rsidR="0081511D" w:rsidRPr="00AB678E" w:rsidRDefault="00E34E42" w:rsidP="00AB678E">
      <w:pPr>
        <w:pStyle w:val="70"/>
        <w:shd w:val="clear" w:color="auto" w:fill="auto"/>
        <w:tabs>
          <w:tab w:val="left" w:pos="2977"/>
        </w:tabs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В соответствии с постановлением Губернатора Волгоградско</w:t>
      </w:r>
      <w:r w:rsidR="00565E50" w:rsidRPr="00AB678E">
        <w:rPr>
          <w:rFonts w:ascii="Arial" w:hAnsi="Arial" w:cs="Arial"/>
          <w:sz w:val="24"/>
          <w:szCs w:val="24"/>
        </w:rPr>
        <w:t>й области от 15 марта 2020 г. №</w:t>
      </w:r>
      <w:r w:rsidRPr="00AB678E">
        <w:rPr>
          <w:rFonts w:ascii="Arial" w:hAnsi="Arial" w:cs="Arial"/>
          <w:sz w:val="24"/>
          <w:szCs w:val="24"/>
        </w:rPr>
        <w:t>179 «О введении режима повышенной готовности</w:t>
      </w:r>
      <w:r w:rsidR="00565E50" w:rsidRPr="00AB678E">
        <w:rPr>
          <w:rFonts w:ascii="Arial" w:hAnsi="Arial" w:cs="Arial"/>
          <w:sz w:val="24"/>
          <w:szCs w:val="24"/>
        </w:rPr>
        <w:t xml:space="preserve"> </w:t>
      </w:r>
      <w:r w:rsidRPr="00AB678E">
        <w:rPr>
          <w:rFonts w:ascii="Arial" w:hAnsi="Arial" w:cs="Arial"/>
          <w:sz w:val="24"/>
          <w:szCs w:val="24"/>
        </w:rPr>
        <w:t xml:space="preserve">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proofErr w:type="spellStart"/>
      <w:r w:rsidR="00AB678E" w:rsidRPr="00AB678E">
        <w:rPr>
          <w:rFonts w:ascii="Arial" w:hAnsi="Arial" w:cs="Arial"/>
          <w:iCs/>
          <w:sz w:val="24"/>
          <w:szCs w:val="24"/>
        </w:rPr>
        <w:t>Ка</w:t>
      </w:r>
      <w:r w:rsidR="00565E50" w:rsidRPr="00AB678E">
        <w:rPr>
          <w:rFonts w:ascii="Arial" w:hAnsi="Arial" w:cs="Arial"/>
          <w:iCs/>
          <w:sz w:val="24"/>
          <w:szCs w:val="24"/>
        </w:rPr>
        <w:t>новская</w:t>
      </w:r>
      <w:proofErr w:type="spellEnd"/>
      <w:r w:rsidR="00565E50" w:rsidRPr="00AB678E">
        <w:rPr>
          <w:rFonts w:ascii="Arial" w:hAnsi="Arial" w:cs="Arial"/>
          <w:iCs/>
          <w:sz w:val="24"/>
          <w:szCs w:val="24"/>
        </w:rPr>
        <w:t xml:space="preserve"> сельская Дум</w:t>
      </w:r>
      <w:r w:rsidR="00472C70" w:rsidRPr="00AB678E">
        <w:rPr>
          <w:rFonts w:ascii="Arial" w:hAnsi="Arial" w:cs="Arial"/>
          <w:iCs/>
          <w:sz w:val="24"/>
          <w:szCs w:val="24"/>
        </w:rPr>
        <w:t>а</w:t>
      </w:r>
    </w:p>
    <w:p w:rsidR="00565E50" w:rsidRPr="00AB678E" w:rsidRDefault="00565E50" w:rsidP="00AB678E">
      <w:pPr>
        <w:pStyle w:val="70"/>
        <w:shd w:val="clear" w:color="auto" w:fill="auto"/>
        <w:spacing w:after="0" w:line="240" w:lineRule="auto"/>
        <w:ind w:firstLine="780"/>
        <w:jc w:val="center"/>
        <w:rPr>
          <w:rFonts w:ascii="Arial" w:hAnsi="Arial" w:cs="Arial"/>
          <w:sz w:val="24"/>
          <w:szCs w:val="24"/>
        </w:rPr>
      </w:pPr>
    </w:p>
    <w:p w:rsidR="00565E50" w:rsidRPr="00AB678E" w:rsidRDefault="00565E50" w:rsidP="00AB678E">
      <w:pPr>
        <w:pStyle w:val="70"/>
        <w:shd w:val="clear" w:color="auto" w:fill="auto"/>
        <w:spacing w:after="0" w:line="240" w:lineRule="auto"/>
        <w:ind w:firstLine="780"/>
        <w:jc w:val="center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РЕШИЛА:</w:t>
      </w:r>
    </w:p>
    <w:p w:rsidR="00565E50" w:rsidRPr="00AB678E" w:rsidRDefault="00565E50" w:rsidP="00AB678E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1. Установить, что в период действия на территории Волгоградской области режима повышенной готовности или чрезвычайной ситуации в условиях распространения новой </w:t>
      </w:r>
      <w:proofErr w:type="spellStart"/>
      <w:r w:rsidRPr="00AB678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B678E">
        <w:rPr>
          <w:rFonts w:ascii="Arial" w:hAnsi="Arial" w:cs="Arial"/>
          <w:sz w:val="24"/>
          <w:szCs w:val="24"/>
        </w:rPr>
        <w:t xml:space="preserve"> инфекции (COVID-2019) </w:t>
      </w:r>
      <w:proofErr w:type="spellStart"/>
      <w:r w:rsidR="00AB678E" w:rsidRPr="00AB678E">
        <w:rPr>
          <w:rFonts w:ascii="Arial" w:hAnsi="Arial" w:cs="Arial"/>
          <w:iCs/>
          <w:sz w:val="24"/>
          <w:szCs w:val="24"/>
        </w:rPr>
        <w:t>Ка</w:t>
      </w:r>
      <w:r w:rsidR="00472C70" w:rsidRPr="00AB678E">
        <w:rPr>
          <w:rFonts w:ascii="Arial" w:hAnsi="Arial" w:cs="Arial"/>
          <w:iCs/>
          <w:sz w:val="24"/>
          <w:szCs w:val="24"/>
        </w:rPr>
        <w:t>новская</w:t>
      </w:r>
      <w:proofErr w:type="spellEnd"/>
      <w:r w:rsidR="00472C70" w:rsidRPr="00AB678E">
        <w:rPr>
          <w:rFonts w:ascii="Arial" w:hAnsi="Arial" w:cs="Arial"/>
          <w:iCs/>
          <w:sz w:val="24"/>
          <w:szCs w:val="24"/>
        </w:rPr>
        <w:t xml:space="preserve"> сельская Дума</w:t>
      </w:r>
      <w:r w:rsidR="00BE6740" w:rsidRPr="00AB678E">
        <w:rPr>
          <w:rFonts w:ascii="Arial" w:hAnsi="Arial" w:cs="Arial"/>
          <w:sz w:val="24"/>
          <w:szCs w:val="24"/>
        </w:rPr>
        <w:t>,</w:t>
      </w:r>
      <w:r w:rsidR="00472C70" w:rsidRPr="00AB678E">
        <w:rPr>
          <w:rFonts w:ascii="Arial" w:hAnsi="Arial" w:cs="Arial"/>
          <w:sz w:val="24"/>
          <w:szCs w:val="24"/>
        </w:rPr>
        <w:t xml:space="preserve"> Комиссии</w:t>
      </w:r>
      <w:r w:rsidRPr="00AB67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78E" w:rsidRPr="00AB678E">
        <w:rPr>
          <w:rFonts w:ascii="Arial" w:hAnsi="Arial" w:cs="Arial"/>
          <w:iCs/>
          <w:sz w:val="24"/>
          <w:szCs w:val="24"/>
        </w:rPr>
        <w:t>Ка</w:t>
      </w:r>
      <w:r w:rsidR="00472C70" w:rsidRPr="00AB678E">
        <w:rPr>
          <w:rFonts w:ascii="Arial" w:hAnsi="Arial" w:cs="Arial"/>
          <w:iCs/>
          <w:sz w:val="24"/>
          <w:szCs w:val="24"/>
        </w:rPr>
        <w:t>новской</w:t>
      </w:r>
      <w:proofErr w:type="spellEnd"/>
      <w:r w:rsidR="00472C70" w:rsidRPr="00AB678E">
        <w:rPr>
          <w:rFonts w:ascii="Arial" w:hAnsi="Arial" w:cs="Arial"/>
          <w:iCs/>
          <w:sz w:val="24"/>
          <w:szCs w:val="24"/>
        </w:rPr>
        <w:t xml:space="preserve"> сельской Думы </w:t>
      </w:r>
      <w:r w:rsidRPr="00AB678E">
        <w:rPr>
          <w:rFonts w:ascii="Arial" w:hAnsi="Arial" w:cs="Arial"/>
          <w:sz w:val="24"/>
          <w:szCs w:val="24"/>
        </w:rPr>
        <w:t>(далее — комиссия) могут принимать решения методом опроса в случае необходимости их безотлагательного принятия.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2. Принятие решения комиссии методом опроса членов комиссии осуществляется по предложению председателя соответствующей комиссии.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Указанное предложение оформляется письмом председателя комиссии членам комиссии с приложением рассматриваемого проекта решения комиссии Думы, проекта правового акта и материалов к нему.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78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Опрос членов комиссии проводится путем сбора личных мнений членов комиссии в срок, определенный председателе</w:t>
      </w:r>
      <w:r w:rsidR="00472C70" w:rsidRPr="00AB678E">
        <w:rPr>
          <w:rFonts w:ascii="Arial" w:hAnsi="Arial" w:cs="Arial"/>
          <w:sz w:val="24"/>
          <w:szCs w:val="24"/>
        </w:rPr>
        <w:t>м к</w:t>
      </w:r>
      <w:r w:rsidRPr="00AB678E">
        <w:rPr>
          <w:rFonts w:ascii="Arial" w:hAnsi="Arial" w:cs="Arial"/>
          <w:sz w:val="24"/>
          <w:szCs w:val="24"/>
        </w:rPr>
        <w:t>омиссии. Указанный срок не может составлять более двух рабочих дней. Член комиссии излагает свое личное мнение ("за", "против", "воздержался") в опросном листе и направляет его на адрес электронной почты комиссии. Форма опросного листа определяется председателем комиссии.</w:t>
      </w:r>
      <w:r w:rsidR="00472C70" w:rsidRPr="00AB678E">
        <w:rPr>
          <w:rFonts w:ascii="Arial" w:hAnsi="Arial" w:cs="Arial"/>
          <w:sz w:val="24"/>
          <w:szCs w:val="24"/>
        </w:rPr>
        <w:t xml:space="preserve"> 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Учет мнения членов комиссии осуществляет уполномоченный председателем комиссии член комиссии.</w:t>
      </w:r>
    </w:p>
    <w:p w:rsidR="0081511D" w:rsidRPr="00AB678E" w:rsidRDefault="00E34E42" w:rsidP="00AB678E">
      <w:pPr>
        <w:pStyle w:val="70"/>
        <w:shd w:val="clear" w:color="auto" w:fill="auto"/>
        <w:tabs>
          <w:tab w:val="left" w:leader="underscore" w:pos="10158"/>
        </w:tabs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Опрос считается состоявшимся, если в нем приняли участие </w:t>
      </w:r>
      <w:r w:rsidR="00472C70" w:rsidRPr="00AB678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72C70" w:rsidRPr="00AB678E">
        <w:rPr>
          <w:rFonts w:ascii="Arial" w:hAnsi="Arial" w:cs="Arial"/>
          <w:sz w:val="24"/>
          <w:szCs w:val="24"/>
        </w:rPr>
        <w:t xml:space="preserve">50% </w:t>
      </w:r>
      <w:r w:rsidRPr="00AB678E">
        <w:rPr>
          <w:rFonts w:ascii="Arial" w:hAnsi="Arial" w:cs="Arial"/>
          <w:sz w:val="24"/>
          <w:szCs w:val="24"/>
        </w:rPr>
        <w:t xml:space="preserve">членов комиссии. Решение считается принятым, если за его принятие высказалось </w:t>
      </w:r>
      <w:r w:rsidR="00472C70" w:rsidRPr="00AB678E">
        <w:rPr>
          <w:rFonts w:ascii="Arial" w:hAnsi="Arial" w:cs="Arial"/>
          <w:sz w:val="24"/>
          <w:szCs w:val="24"/>
        </w:rPr>
        <w:t>50%</w:t>
      </w:r>
      <w:r w:rsidRPr="00AB678E">
        <w:rPr>
          <w:rFonts w:ascii="Arial" w:hAnsi="Arial" w:cs="Arial"/>
          <w:sz w:val="24"/>
          <w:szCs w:val="24"/>
        </w:rPr>
        <w:t xml:space="preserve"> от числа членов комиссии, принявших участие в опросе.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Указанное решение с приложенными к нему опросными листами приобщается </w:t>
      </w:r>
      <w:r w:rsidRPr="00AB678E">
        <w:rPr>
          <w:rFonts w:ascii="Arial" w:hAnsi="Arial" w:cs="Arial"/>
          <w:sz w:val="24"/>
          <w:szCs w:val="24"/>
        </w:rPr>
        <w:lastRenderedPageBreak/>
        <w:t>к протоколу ближайшего заседания комиссии. На этом же заседании председатель комиссии информирует членов комиссии о состоявшемся принятии решения и результатах опроса. Информация принимается членами комиссии к сведению, о чем делается протокольная запись.</w:t>
      </w:r>
    </w:p>
    <w:p w:rsidR="0081511D" w:rsidRPr="00AB678E" w:rsidRDefault="00E34E42" w:rsidP="00AB678E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3. Решения по проектам решений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сельской Думы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 (за исключением Устава муниципального образования) могут приниматься методом опроса депутатов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сельской Думы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>.</w:t>
      </w:r>
    </w:p>
    <w:p w:rsidR="0081511D" w:rsidRPr="00AB678E" w:rsidRDefault="00E34E42" w:rsidP="00AB678E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Решение о проведении опроса депутатов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сельской Думы 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оформляется распоряжением 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главы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новского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сельского поселения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. Проект решения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сельской Думы 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>и материалы к нему размещаются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на сайте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новского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сельского поселения «</w:t>
      </w:r>
      <w:r w:rsidR="00147BE6">
        <w:rPr>
          <w:rFonts w:ascii="Arial" w:hAnsi="Arial" w:cs="Arial"/>
          <w:i w:val="0"/>
          <w:iCs w:val="0"/>
          <w:sz w:val="24"/>
          <w:szCs w:val="24"/>
        </w:rPr>
        <w:t>кановское34.рф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» 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>в целях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обеспечения доступа к документам всех депутатов </w:t>
      </w:r>
      <w:proofErr w:type="spellStart"/>
      <w:r w:rsidR="00AB678E" w:rsidRPr="00AB678E">
        <w:rPr>
          <w:rFonts w:ascii="Arial" w:hAnsi="Arial" w:cs="Arial"/>
          <w:i w:val="0"/>
          <w:iCs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iCs w:val="0"/>
          <w:sz w:val="24"/>
          <w:szCs w:val="24"/>
        </w:rPr>
        <w:t xml:space="preserve"> сельской Думы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>.</w:t>
      </w:r>
    </w:p>
    <w:p w:rsidR="0081511D" w:rsidRPr="00AB678E" w:rsidRDefault="00E34E42" w:rsidP="00AB678E">
      <w:pPr>
        <w:pStyle w:val="2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AB678E">
        <w:rPr>
          <w:rStyle w:val="214pt"/>
          <w:rFonts w:ascii="Arial" w:hAnsi="Arial" w:cs="Arial"/>
          <w:sz w:val="24"/>
          <w:szCs w:val="24"/>
        </w:rPr>
        <w:t xml:space="preserve">Для извещения депутатов </w:t>
      </w:r>
      <w:proofErr w:type="spellStart"/>
      <w:r w:rsidR="00AB678E" w:rsidRPr="00AB678E">
        <w:rPr>
          <w:rFonts w:ascii="Arial" w:hAnsi="Arial" w:cs="Arial"/>
          <w:i w:val="0"/>
          <w:sz w:val="24"/>
          <w:szCs w:val="24"/>
        </w:rPr>
        <w:t>Ка</w:t>
      </w:r>
      <w:r w:rsidR="00BE6740" w:rsidRPr="00AB678E">
        <w:rPr>
          <w:rFonts w:ascii="Arial" w:hAnsi="Arial" w:cs="Arial"/>
          <w:i w:val="0"/>
          <w:sz w:val="24"/>
          <w:szCs w:val="24"/>
        </w:rPr>
        <w:t>новской</w:t>
      </w:r>
      <w:proofErr w:type="spellEnd"/>
      <w:r w:rsidR="00BE6740" w:rsidRPr="00AB678E">
        <w:rPr>
          <w:rFonts w:ascii="Arial" w:hAnsi="Arial" w:cs="Arial"/>
          <w:i w:val="0"/>
          <w:sz w:val="24"/>
          <w:szCs w:val="24"/>
        </w:rPr>
        <w:t xml:space="preserve"> сельской Думы</w:t>
      </w:r>
      <w:r w:rsidRPr="00AB678E">
        <w:rPr>
          <w:rStyle w:val="22"/>
          <w:rFonts w:ascii="Arial" w:hAnsi="Arial" w:cs="Arial"/>
          <w:sz w:val="24"/>
          <w:szCs w:val="24"/>
        </w:rPr>
        <w:t xml:space="preserve"> </w:t>
      </w:r>
      <w:r w:rsidRPr="00AB678E">
        <w:rPr>
          <w:rStyle w:val="214pt"/>
          <w:rFonts w:ascii="Arial" w:hAnsi="Arial" w:cs="Arial"/>
          <w:sz w:val="24"/>
          <w:szCs w:val="24"/>
        </w:rPr>
        <w:t xml:space="preserve">о проведении опроса и его непосредственного проведения, составления необходимых документов </w:t>
      </w:r>
      <w:r w:rsidR="00BE6740" w:rsidRPr="00AB678E">
        <w:rPr>
          <w:rStyle w:val="214pt"/>
          <w:rFonts w:ascii="Arial" w:hAnsi="Arial" w:cs="Arial"/>
          <w:sz w:val="24"/>
          <w:szCs w:val="24"/>
        </w:rPr>
        <w:t xml:space="preserve">глава </w:t>
      </w:r>
      <w:proofErr w:type="spellStart"/>
      <w:r w:rsidR="00AB678E" w:rsidRPr="00AB678E">
        <w:rPr>
          <w:rStyle w:val="214pt"/>
          <w:rFonts w:ascii="Arial" w:hAnsi="Arial" w:cs="Arial"/>
          <w:sz w:val="24"/>
          <w:szCs w:val="24"/>
        </w:rPr>
        <w:t>Ка</w:t>
      </w:r>
      <w:r w:rsidR="00BE6740" w:rsidRPr="00AB678E">
        <w:rPr>
          <w:rStyle w:val="214pt"/>
          <w:rFonts w:ascii="Arial" w:hAnsi="Arial" w:cs="Arial"/>
          <w:sz w:val="24"/>
          <w:szCs w:val="24"/>
        </w:rPr>
        <w:t>новского</w:t>
      </w:r>
      <w:proofErr w:type="spellEnd"/>
      <w:r w:rsidR="00BE6740" w:rsidRPr="00AB678E">
        <w:rPr>
          <w:rStyle w:val="214pt"/>
          <w:rFonts w:ascii="Arial" w:hAnsi="Arial" w:cs="Arial"/>
          <w:sz w:val="24"/>
          <w:szCs w:val="24"/>
        </w:rPr>
        <w:t xml:space="preserve"> сельского поселения</w:t>
      </w:r>
      <w:r w:rsidRPr="00AB678E">
        <w:rPr>
          <w:rStyle w:val="22"/>
          <w:rFonts w:ascii="Arial" w:hAnsi="Arial" w:cs="Arial"/>
          <w:sz w:val="24"/>
          <w:szCs w:val="24"/>
        </w:rPr>
        <w:t xml:space="preserve"> </w:t>
      </w:r>
      <w:r w:rsidRPr="00AB678E">
        <w:rPr>
          <w:rStyle w:val="214pt"/>
          <w:rFonts w:ascii="Arial" w:hAnsi="Arial" w:cs="Arial"/>
          <w:sz w:val="24"/>
          <w:szCs w:val="24"/>
        </w:rPr>
        <w:t>определяет ответственное за организацию проведен</w:t>
      </w:r>
      <w:r w:rsidR="00BE6740" w:rsidRPr="00AB678E">
        <w:rPr>
          <w:rStyle w:val="214pt"/>
          <w:rFonts w:ascii="Arial" w:hAnsi="Arial" w:cs="Arial"/>
          <w:sz w:val="24"/>
          <w:szCs w:val="24"/>
        </w:rPr>
        <w:t>ия опроса депутатов специалиста.</w:t>
      </w:r>
    </w:p>
    <w:p w:rsidR="00A97F45" w:rsidRPr="00AB678E" w:rsidRDefault="00E34E42" w:rsidP="00AB678E">
      <w:pPr>
        <w:pStyle w:val="1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Опрос депутатов проводится путем сбора личных мнений депутатов в срок, установленный распоряжением </w:t>
      </w:r>
      <w:r w:rsidR="00A97F45" w:rsidRPr="00AB678E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="00AB678E" w:rsidRPr="00AB678E">
        <w:rPr>
          <w:rFonts w:ascii="Arial" w:hAnsi="Arial" w:cs="Arial"/>
          <w:sz w:val="24"/>
          <w:szCs w:val="24"/>
        </w:rPr>
        <w:t>Ка</w:t>
      </w:r>
      <w:r w:rsidR="00A97F45" w:rsidRPr="00AB678E">
        <w:rPr>
          <w:rFonts w:ascii="Arial" w:hAnsi="Arial" w:cs="Arial"/>
          <w:sz w:val="24"/>
          <w:szCs w:val="24"/>
        </w:rPr>
        <w:t>новского</w:t>
      </w:r>
      <w:proofErr w:type="spellEnd"/>
      <w:r w:rsidR="00A97F45" w:rsidRPr="00AB678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B678E">
        <w:rPr>
          <w:rStyle w:val="1411pt1"/>
          <w:rFonts w:ascii="Arial" w:hAnsi="Arial" w:cs="Arial"/>
          <w:sz w:val="24"/>
          <w:szCs w:val="24"/>
        </w:rPr>
        <w:t>.</w:t>
      </w:r>
      <w:r w:rsidRPr="00AB678E">
        <w:rPr>
          <w:rStyle w:val="1411pt0"/>
          <w:rFonts w:ascii="Arial" w:hAnsi="Arial" w:cs="Arial"/>
          <w:sz w:val="24"/>
          <w:szCs w:val="24"/>
        </w:rPr>
        <w:t xml:space="preserve"> </w:t>
      </w:r>
      <w:r w:rsidRPr="00AB678E">
        <w:rPr>
          <w:rFonts w:ascii="Arial" w:hAnsi="Arial" w:cs="Arial"/>
          <w:sz w:val="24"/>
          <w:szCs w:val="24"/>
        </w:rPr>
        <w:t>Указанный срок не может составлять более пяти рабочих дней и исчисляется со дня, следующего за днем подписания распоряжения.</w:t>
      </w:r>
    </w:p>
    <w:p w:rsidR="0081511D" w:rsidRPr="00AB678E" w:rsidRDefault="00E34E42" w:rsidP="00AB678E">
      <w:pPr>
        <w:pStyle w:val="140"/>
        <w:shd w:val="clear" w:color="auto" w:fill="auto"/>
        <w:spacing w:line="240" w:lineRule="auto"/>
        <w:rPr>
          <w:rFonts w:ascii="Arial" w:hAnsi="Arial" w:cs="Arial"/>
          <w:i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 Депутат излагает свое личное мнение ("за", "против", "воздержался") в опросном листе и направляет его на адрес </w:t>
      </w:r>
      <w:r w:rsidR="00A97F45" w:rsidRPr="00AB678E">
        <w:rPr>
          <w:rFonts w:ascii="Arial" w:hAnsi="Arial" w:cs="Arial"/>
          <w:sz w:val="24"/>
          <w:szCs w:val="24"/>
        </w:rPr>
        <w:t>электронной</w:t>
      </w:r>
      <w:r w:rsidRPr="00AB678E">
        <w:rPr>
          <w:rFonts w:ascii="Arial" w:hAnsi="Arial" w:cs="Arial"/>
          <w:sz w:val="24"/>
          <w:szCs w:val="24"/>
        </w:rPr>
        <w:t xml:space="preserve"> почты </w:t>
      </w:r>
      <w:r w:rsidR="00A97F45" w:rsidRPr="00AB678E">
        <w:rPr>
          <w:rStyle w:val="1411pt"/>
          <w:rFonts w:ascii="Arial" w:hAnsi="Arial" w:cs="Arial"/>
          <w:sz w:val="24"/>
          <w:szCs w:val="24"/>
        </w:rPr>
        <w:t>«</w:t>
      </w:r>
      <w:proofErr w:type="spellStart"/>
      <w:r w:rsidR="0090588B">
        <w:rPr>
          <w:rStyle w:val="1411pt"/>
          <w:rFonts w:ascii="Arial" w:hAnsi="Arial" w:cs="Arial"/>
          <w:sz w:val="24"/>
          <w:szCs w:val="24"/>
          <w:lang w:val="en-US"/>
        </w:rPr>
        <w:t>admkano</w:t>
      </w:r>
      <w:proofErr w:type="spellEnd"/>
      <w:r w:rsidR="0090588B" w:rsidRPr="0090588B">
        <w:rPr>
          <w:rStyle w:val="1411pt"/>
          <w:rFonts w:ascii="Arial" w:hAnsi="Arial" w:cs="Arial"/>
          <w:sz w:val="24"/>
          <w:szCs w:val="24"/>
        </w:rPr>
        <w:t>@</w:t>
      </w:r>
      <w:proofErr w:type="spellStart"/>
      <w:r w:rsidR="0090588B">
        <w:rPr>
          <w:rStyle w:val="1411pt"/>
          <w:rFonts w:ascii="Arial" w:hAnsi="Arial" w:cs="Arial"/>
          <w:sz w:val="24"/>
          <w:szCs w:val="24"/>
          <w:lang w:val="en-US"/>
        </w:rPr>
        <w:t>yandex</w:t>
      </w:r>
      <w:proofErr w:type="spellEnd"/>
      <w:r w:rsidR="0090588B" w:rsidRPr="0090588B">
        <w:rPr>
          <w:rStyle w:val="1411pt"/>
          <w:rFonts w:ascii="Arial" w:hAnsi="Arial" w:cs="Arial"/>
          <w:sz w:val="24"/>
          <w:szCs w:val="24"/>
        </w:rPr>
        <w:t>.</w:t>
      </w:r>
      <w:proofErr w:type="spellStart"/>
      <w:r w:rsidR="0090588B">
        <w:rPr>
          <w:rStyle w:val="1411pt"/>
          <w:rFonts w:ascii="Arial" w:hAnsi="Arial" w:cs="Arial"/>
          <w:sz w:val="24"/>
          <w:szCs w:val="24"/>
          <w:lang w:val="en-US"/>
        </w:rPr>
        <w:t>ru</w:t>
      </w:r>
      <w:proofErr w:type="spellEnd"/>
      <w:r w:rsidR="00A97F45" w:rsidRPr="00AB678E">
        <w:rPr>
          <w:rStyle w:val="1411pt"/>
          <w:rFonts w:ascii="Arial" w:hAnsi="Arial" w:cs="Arial"/>
          <w:sz w:val="24"/>
          <w:szCs w:val="24"/>
        </w:rPr>
        <w:t>»</w:t>
      </w:r>
      <w:r w:rsidRPr="00AB678E">
        <w:rPr>
          <w:rFonts w:ascii="Arial" w:hAnsi="Arial" w:cs="Arial"/>
          <w:sz w:val="24"/>
          <w:szCs w:val="24"/>
        </w:rPr>
        <w:t>. Форма опросного листа утверждается распоряжением</w:t>
      </w:r>
      <w:r w:rsidR="00A97F45" w:rsidRPr="00AB678E">
        <w:rPr>
          <w:rFonts w:ascii="Arial" w:hAnsi="Arial" w:cs="Arial"/>
          <w:sz w:val="24"/>
          <w:szCs w:val="24"/>
        </w:rPr>
        <w:t xml:space="preserve"> </w:t>
      </w:r>
      <w:r w:rsidR="00A97F45" w:rsidRPr="00AB678E">
        <w:rPr>
          <w:rStyle w:val="214pt"/>
          <w:rFonts w:ascii="Arial" w:hAnsi="Arial" w:cs="Arial"/>
          <w:i w:val="0"/>
          <w:sz w:val="24"/>
          <w:szCs w:val="24"/>
        </w:rPr>
        <w:t xml:space="preserve">главы </w:t>
      </w:r>
      <w:proofErr w:type="spellStart"/>
      <w:r w:rsidR="00AB678E" w:rsidRPr="00AB678E">
        <w:rPr>
          <w:rStyle w:val="214pt"/>
          <w:rFonts w:ascii="Arial" w:hAnsi="Arial" w:cs="Arial"/>
          <w:i w:val="0"/>
          <w:sz w:val="24"/>
          <w:szCs w:val="24"/>
        </w:rPr>
        <w:t>Ка</w:t>
      </w:r>
      <w:r w:rsidR="00A97F45" w:rsidRPr="00AB678E">
        <w:rPr>
          <w:rStyle w:val="214pt"/>
          <w:rFonts w:ascii="Arial" w:hAnsi="Arial" w:cs="Arial"/>
          <w:i w:val="0"/>
          <w:sz w:val="24"/>
          <w:szCs w:val="24"/>
        </w:rPr>
        <w:t>новского</w:t>
      </w:r>
      <w:proofErr w:type="spellEnd"/>
      <w:r w:rsidR="00A97F45" w:rsidRPr="00AB678E">
        <w:rPr>
          <w:rStyle w:val="214pt"/>
          <w:rFonts w:ascii="Arial" w:hAnsi="Arial" w:cs="Arial"/>
          <w:i w:val="0"/>
          <w:sz w:val="24"/>
          <w:szCs w:val="24"/>
        </w:rPr>
        <w:t xml:space="preserve"> сельского поселения</w:t>
      </w:r>
      <w:r w:rsidRPr="00AB678E">
        <w:rPr>
          <w:rFonts w:ascii="Arial" w:hAnsi="Arial" w:cs="Arial"/>
          <w:i/>
          <w:sz w:val="24"/>
          <w:szCs w:val="24"/>
        </w:rPr>
        <w:t>.</w:t>
      </w:r>
    </w:p>
    <w:p w:rsidR="0081511D" w:rsidRPr="00AB678E" w:rsidRDefault="00E34E42" w:rsidP="00AB678E">
      <w:pPr>
        <w:pStyle w:val="70"/>
        <w:shd w:val="clear" w:color="auto" w:fill="auto"/>
        <w:spacing w:after="0" w:line="240" w:lineRule="auto"/>
        <w:ind w:firstLine="820"/>
        <w:jc w:val="both"/>
        <w:rPr>
          <w:rFonts w:ascii="Arial" w:hAnsi="Arial" w:cs="Arial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>Ответственное за организацию проведения опроса депутатов лицо должно пр</w:t>
      </w:r>
      <w:r w:rsidR="00A97F45" w:rsidRPr="00AB678E">
        <w:rPr>
          <w:rFonts w:ascii="Arial" w:hAnsi="Arial" w:cs="Arial"/>
          <w:sz w:val="24"/>
          <w:szCs w:val="24"/>
        </w:rPr>
        <w:t>инять необходимые</w:t>
      </w:r>
      <w:r w:rsidRPr="00AB678E">
        <w:rPr>
          <w:rFonts w:ascii="Arial" w:hAnsi="Arial" w:cs="Arial"/>
          <w:sz w:val="24"/>
          <w:szCs w:val="24"/>
        </w:rPr>
        <w:t xml:space="preserve"> меры к извещению каждого депутата о проведении опроса депутатов и внесенном на рассмотрение проекте решения </w:t>
      </w:r>
      <w:proofErr w:type="spellStart"/>
      <w:r w:rsidR="00AB678E" w:rsidRPr="00AB678E">
        <w:rPr>
          <w:rFonts w:ascii="Arial" w:hAnsi="Arial" w:cs="Arial"/>
          <w:iCs/>
          <w:sz w:val="24"/>
          <w:szCs w:val="24"/>
        </w:rPr>
        <w:t>Ка</w:t>
      </w:r>
      <w:r w:rsidR="00A97F45" w:rsidRPr="00AB678E">
        <w:rPr>
          <w:rFonts w:ascii="Arial" w:hAnsi="Arial" w:cs="Arial"/>
          <w:iCs/>
          <w:sz w:val="24"/>
          <w:szCs w:val="24"/>
        </w:rPr>
        <w:t>новской</w:t>
      </w:r>
      <w:proofErr w:type="spellEnd"/>
      <w:r w:rsidR="00A97F45" w:rsidRPr="00AB678E">
        <w:rPr>
          <w:rFonts w:ascii="Arial" w:hAnsi="Arial" w:cs="Arial"/>
          <w:iCs/>
          <w:sz w:val="24"/>
          <w:szCs w:val="24"/>
        </w:rPr>
        <w:t xml:space="preserve"> сельской Думы</w:t>
      </w:r>
      <w:r w:rsidRPr="00AB678E">
        <w:rPr>
          <w:rFonts w:ascii="Arial" w:hAnsi="Arial" w:cs="Arial"/>
          <w:iCs/>
          <w:sz w:val="24"/>
          <w:szCs w:val="24"/>
        </w:rPr>
        <w:t>. Депутат извещается о проведении опроса лично, в том числе с использованием сре</w:t>
      </w:r>
      <w:proofErr w:type="gramStart"/>
      <w:r w:rsidRPr="00AB678E">
        <w:rPr>
          <w:rFonts w:ascii="Arial" w:hAnsi="Arial" w:cs="Arial"/>
          <w:iCs/>
          <w:sz w:val="24"/>
          <w:szCs w:val="24"/>
        </w:rPr>
        <w:t>дств св</w:t>
      </w:r>
      <w:proofErr w:type="gramEnd"/>
      <w:r w:rsidRPr="00AB678E">
        <w:rPr>
          <w:rFonts w:ascii="Arial" w:hAnsi="Arial" w:cs="Arial"/>
          <w:iCs/>
          <w:sz w:val="24"/>
          <w:szCs w:val="24"/>
        </w:rPr>
        <w:t>язи. При извещении депутата ему сообщается о времени проведения опроса депутатов.</w:t>
      </w:r>
    </w:p>
    <w:p w:rsidR="00A97F45" w:rsidRPr="00AB678E" w:rsidRDefault="00E34E42" w:rsidP="00AB678E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14pt"/>
          <w:rFonts w:ascii="Arial" w:hAnsi="Arial" w:cs="Arial"/>
          <w:sz w:val="24"/>
          <w:szCs w:val="24"/>
        </w:rPr>
      </w:pPr>
      <w:r w:rsidRPr="00AB678E">
        <w:rPr>
          <w:rStyle w:val="214pt"/>
          <w:rFonts w:ascii="Arial" w:hAnsi="Arial" w:cs="Arial"/>
          <w:sz w:val="24"/>
          <w:szCs w:val="24"/>
        </w:rPr>
        <w:t>Опрос депутатов считается состоявшимся, если в нем приняли участие 50 процентов от установленного числа депутатов</w:t>
      </w:r>
      <w:r w:rsidRPr="00AB678E">
        <w:rPr>
          <w:rStyle w:val="22"/>
          <w:rFonts w:ascii="Arial" w:hAnsi="Arial" w:cs="Arial"/>
          <w:sz w:val="24"/>
          <w:szCs w:val="24"/>
        </w:rPr>
        <w:t xml:space="preserve">. </w:t>
      </w:r>
      <w:r w:rsidRPr="00AB678E">
        <w:rPr>
          <w:rStyle w:val="214pt"/>
          <w:rFonts w:ascii="Arial" w:hAnsi="Arial" w:cs="Arial"/>
          <w:sz w:val="24"/>
          <w:szCs w:val="24"/>
        </w:rPr>
        <w:t xml:space="preserve">Решение </w:t>
      </w:r>
      <w:proofErr w:type="spellStart"/>
      <w:r w:rsidR="00AB678E" w:rsidRPr="00AB678E">
        <w:rPr>
          <w:rStyle w:val="21"/>
          <w:rFonts w:ascii="Arial" w:hAnsi="Arial" w:cs="Arial"/>
          <w:iCs/>
          <w:sz w:val="24"/>
          <w:szCs w:val="24"/>
          <w:u w:val="none"/>
        </w:rPr>
        <w:t>Ка</w:t>
      </w:r>
      <w:r w:rsidR="00A97F45" w:rsidRPr="00AB678E">
        <w:rPr>
          <w:rStyle w:val="21"/>
          <w:rFonts w:ascii="Arial" w:hAnsi="Arial" w:cs="Arial"/>
          <w:iCs/>
          <w:sz w:val="24"/>
          <w:szCs w:val="24"/>
          <w:u w:val="none"/>
        </w:rPr>
        <w:t>новской</w:t>
      </w:r>
      <w:proofErr w:type="spellEnd"/>
      <w:r w:rsidR="00A97F45" w:rsidRPr="00AB678E">
        <w:rPr>
          <w:rStyle w:val="21"/>
          <w:rFonts w:ascii="Arial" w:hAnsi="Arial" w:cs="Arial"/>
          <w:iCs/>
          <w:sz w:val="24"/>
          <w:szCs w:val="24"/>
          <w:u w:val="none"/>
        </w:rPr>
        <w:t xml:space="preserve"> сельской Думы</w:t>
      </w:r>
      <w:r w:rsidRPr="00AB678E">
        <w:rPr>
          <w:rStyle w:val="22"/>
          <w:rFonts w:ascii="Arial" w:hAnsi="Arial" w:cs="Arial"/>
          <w:sz w:val="24"/>
          <w:szCs w:val="24"/>
        </w:rPr>
        <w:t xml:space="preserve"> </w:t>
      </w:r>
      <w:r w:rsidRPr="00AB678E">
        <w:rPr>
          <w:rStyle w:val="214pt"/>
          <w:rFonts w:ascii="Arial" w:hAnsi="Arial" w:cs="Arial"/>
          <w:sz w:val="24"/>
          <w:szCs w:val="24"/>
        </w:rPr>
        <w:t xml:space="preserve">считается принятым, если за его принятие в результате проведения опроса высказалось большинство от установленной численности депутатов </w:t>
      </w:r>
      <w:proofErr w:type="spellStart"/>
      <w:r w:rsidR="00AB678E" w:rsidRPr="00AB678E">
        <w:rPr>
          <w:rFonts w:ascii="Arial" w:hAnsi="Arial" w:cs="Arial"/>
          <w:i w:val="0"/>
          <w:sz w:val="24"/>
          <w:szCs w:val="24"/>
        </w:rPr>
        <w:t>Ка</w:t>
      </w:r>
      <w:r w:rsidR="00A97F45" w:rsidRPr="00AB678E">
        <w:rPr>
          <w:rFonts w:ascii="Arial" w:hAnsi="Arial" w:cs="Arial"/>
          <w:i w:val="0"/>
          <w:sz w:val="24"/>
          <w:szCs w:val="24"/>
        </w:rPr>
        <w:t>новской</w:t>
      </w:r>
      <w:proofErr w:type="spellEnd"/>
      <w:r w:rsidR="00A97F45" w:rsidRPr="00AB678E">
        <w:rPr>
          <w:rFonts w:ascii="Arial" w:hAnsi="Arial" w:cs="Arial"/>
          <w:i w:val="0"/>
          <w:sz w:val="24"/>
          <w:szCs w:val="24"/>
        </w:rPr>
        <w:t xml:space="preserve"> сельской Думы</w:t>
      </w:r>
      <w:r w:rsidR="00A97F45" w:rsidRPr="00AB678E">
        <w:rPr>
          <w:rFonts w:ascii="Arial" w:hAnsi="Arial" w:cs="Arial"/>
          <w:i w:val="0"/>
          <w:iCs w:val="0"/>
          <w:sz w:val="24"/>
          <w:szCs w:val="24"/>
        </w:rPr>
        <w:t>,</w:t>
      </w:r>
      <w:r w:rsidRPr="00AB678E">
        <w:rPr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есл</w:t>
      </w:r>
      <w:r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и </w:t>
      </w:r>
      <w:r w:rsidRPr="00AB678E">
        <w:rPr>
          <w:rStyle w:val="214pt"/>
          <w:rFonts w:ascii="Arial" w:hAnsi="Arial" w:cs="Arial"/>
          <w:sz w:val="24"/>
          <w:szCs w:val="24"/>
        </w:rPr>
        <w:t>иное не установлено федеральным законом</w:t>
      </w:r>
      <w:r w:rsidR="00A97F45" w:rsidRPr="00AB678E">
        <w:rPr>
          <w:rStyle w:val="214pt"/>
          <w:rFonts w:ascii="Arial" w:hAnsi="Arial" w:cs="Arial"/>
          <w:sz w:val="24"/>
          <w:szCs w:val="24"/>
        </w:rPr>
        <w:t>.</w:t>
      </w:r>
    </w:p>
    <w:p w:rsidR="0081511D" w:rsidRPr="00AB678E" w:rsidRDefault="00E34E42" w:rsidP="00AB678E">
      <w:pPr>
        <w:pStyle w:val="20"/>
        <w:shd w:val="clear" w:color="auto" w:fill="auto"/>
        <w:spacing w:after="0" w:line="240" w:lineRule="auto"/>
        <w:ind w:firstLine="720"/>
        <w:jc w:val="both"/>
        <w:rPr>
          <w:rStyle w:val="214pt0"/>
          <w:rFonts w:ascii="Arial" w:hAnsi="Arial" w:cs="Arial"/>
          <w:sz w:val="24"/>
          <w:szCs w:val="24"/>
          <w:u w:val="none"/>
        </w:rPr>
      </w:pPr>
      <w:r w:rsidRPr="00AB678E">
        <w:rPr>
          <w:rStyle w:val="214pt"/>
          <w:rFonts w:ascii="Arial" w:hAnsi="Arial" w:cs="Arial"/>
          <w:sz w:val="24"/>
          <w:szCs w:val="24"/>
        </w:rPr>
        <w:t xml:space="preserve"> </w:t>
      </w:r>
      <w:r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Оформленное решение </w:t>
      </w:r>
      <w:proofErr w:type="spellStart"/>
      <w:r w:rsidR="00AB678E" w:rsidRPr="00AB678E">
        <w:rPr>
          <w:rStyle w:val="214pt0"/>
          <w:rFonts w:ascii="Arial" w:hAnsi="Arial" w:cs="Arial"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новской</w:t>
      </w:r>
      <w:proofErr w:type="spellEnd"/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 сельской Думы,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подписанное 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главой </w:t>
      </w:r>
      <w:proofErr w:type="spellStart"/>
      <w:r w:rsidR="00AB678E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новского</w:t>
      </w:r>
      <w:proofErr w:type="spellEnd"/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сельского поселения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, с приложенными к нему опросными листами приобщается к протоколу ближайшего заседания </w:t>
      </w:r>
      <w:proofErr w:type="spellStart"/>
      <w:r w:rsidR="00AB678E" w:rsidRPr="00AB678E">
        <w:rPr>
          <w:rStyle w:val="214pt0"/>
          <w:rFonts w:ascii="Arial" w:hAnsi="Arial" w:cs="Arial"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новской</w:t>
      </w:r>
      <w:proofErr w:type="spellEnd"/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 сельской Думы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. На этом же заседании 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глава </w:t>
      </w:r>
      <w:proofErr w:type="spellStart"/>
      <w:r w:rsidR="00AB678E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новского</w:t>
      </w:r>
      <w:proofErr w:type="spellEnd"/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сельского поселения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информирует депутатов о состоявшемся принятии решения </w:t>
      </w:r>
      <w:proofErr w:type="spellStart"/>
      <w:r w:rsidR="00AB678E" w:rsidRPr="00AB678E">
        <w:rPr>
          <w:rStyle w:val="214pt0"/>
          <w:rFonts w:ascii="Arial" w:hAnsi="Arial" w:cs="Arial"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новской</w:t>
      </w:r>
      <w:proofErr w:type="spellEnd"/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 сельской Думы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и результатах опроса депутатов. Информация принимается депутатами </w:t>
      </w:r>
      <w:proofErr w:type="spellStart"/>
      <w:r w:rsidR="00AB678E" w:rsidRPr="00AB678E">
        <w:rPr>
          <w:rStyle w:val="214pt0"/>
          <w:rFonts w:ascii="Arial" w:hAnsi="Arial" w:cs="Arial"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новской</w:t>
      </w:r>
      <w:proofErr w:type="spellEnd"/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 сельской Думы 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к сведению, о чем делается протокольная запись. Информация о принятом </w:t>
      </w:r>
      <w:proofErr w:type="spellStart"/>
      <w:r w:rsidR="00AB678E" w:rsidRPr="00AB678E">
        <w:rPr>
          <w:rStyle w:val="214pt0"/>
          <w:rFonts w:ascii="Arial" w:hAnsi="Arial" w:cs="Arial"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новской</w:t>
      </w:r>
      <w:proofErr w:type="spellEnd"/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 xml:space="preserve"> сельской Думой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решении размещается на официальном сайте </w:t>
      </w:r>
      <w:proofErr w:type="spellStart"/>
      <w:r w:rsidR="00AB678E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Ка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новского</w:t>
      </w:r>
      <w:proofErr w:type="spellEnd"/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сельского поселения</w:t>
      </w:r>
      <w:r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в информационно-телекоммуникационной сети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</w:t>
      </w:r>
      <w:r w:rsidR="00314DD9" w:rsidRPr="00AB678E">
        <w:rPr>
          <w:rStyle w:val="214pt0"/>
          <w:rFonts w:ascii="Arial" w:hAnsi="Arial" w:cs="Arial"/>
          <w:sz w:val="24"/>
          <w:szCs w:val="24"/>
          <w:u w:val="none"/>
        </w:rPr>
        <w:t>"Интернет" «</w:t>
      </w:r>
      <w:proofErr w:type="spellStart"/>
      <w:r w:rsidR="0090588B">
        <w:rPr>
          <w:rStyle w:val="214pt0"/>
          <w:rFonts w:ascii="Arial" w:hAnsi="Arial" w:cs="Arial"/>
          <w:iCs/>
          <w:sz w:val="24"/>
          <w:szCs w:val="24"/>
          <w:u w:val="none"/>
        </w:rPr>
        <w:t>кановское</w:t>
      </w:r>
      <w:proofErr w:type="spellEnd"/>
      <w:r w:rsidR="0090588B">
        <w:rPr>
          <w:rStyle w:val="214pt0"/>
          <w:rFonts w:ascii="Arial" w:hAnsi="Arial" w:cs="Arial"/>
          <w:iCs/>
          <w:sz w:val="24"/>
          <w:szCs w:val="24"/>
          <w:u w:val="none"/>
        </w:rPr>
        <w:t xml:space="preserve"> 34.рф</w:t>
      </w:r>
      <w:r w:rsidR="00314DD9" w:rsidRPr="00AB678E">
        <w:rPr>
          <w:rStyle w:val="214pt0"/>
          <w:rFonts w:ascii="Arial" w:hAnsi="Arial" w:cs="Arial"/>
          <w:iCs/>
          <w:sz w:val="24"/>
          <w:szCs w:val="24"/>
          <w:u w:val="none"/>
        </w:rPr>
        <w:t>»</w:t>
      </w:r>
    </w:p>
    <w:p w:rsidR="00314DD9" w:rsidRPr="00AB678E" w:rsidRDefault="00E34E42" w:rsidP="00AB678E">
      <w:pPr>
        <w:pStyle w:val="70"/>
        <w:shd w:val="clear" w:color="auto" w:fill="auto"/>
        <w:spacing w:after="0" w:line="240" w:lineRule="auto"/>
        <w:ind w:firstLine="720"/>
        <w:jc w:val="both"/>
        <w:rPr>
          <w:rStyle w:val="214pt"/>
          <w:rFonts w:ascii="Arial" w:hAnsi="Arial" w:cs="Arial"/>
          <w:i w:val="0"/>
          <w:iCs w:val="0"/>
          <w:sz w:val="24"/>
          <w:szCs w:val="24"/>
        </w:rPr>
      </w:pPr>
      <w:r w:rsidRPr="00AB678E">
        <w:rPr>
          <w:rFonts w:ascii="Arial" w:hAnsi="Arial" w:cs="Arial"/>
          <w:sz w:val="24"/>
          <w:szCs w:val="24"/>
        </w:rPr>
        <w:t xml:space="preserve">4. </w:t>
      </w:r>
      <w:r w:rsidR="00314DD9" w:rsidRPr="00AB678E">
        <w:rPr>
          <w:rFonts w:ascii="Arial" w:hAnsi="Arial" w:cs="Arial"/>
          <w:sz w:val="24"/>
          <w:szCs w:val="24"/>
        </w:rPr>
        <w:t xml:space="preserve">Обнародовать настоящее решение в установленных местах и разместить в сети интернет на сайте </w:t>
      </w:r>
      <w:proofErr w:type="spellStart"/>
      <w:r w:rsidR="0090588B">
        <w:rPr>
          <w:rFonts w:ascii="Arial" w:hAnsi="Arial" w:cs="Arial"/>
          <w:sz w:val="24"/>
          <w:szCs w:val="24"/>
        </w:rPr>
        <w:t>Канов</w:t>
      </w:r>
      <w:r w:rsidR="00314DD9" w:rsidRPr="00AB678E">
        <w:rPr>
          <w:rFonts w:ascii="Arial" w:hAnsi="Arial" w:cs="Arial"/>
          <w:sz w:val="24"/>
          <w:szCs w:val="24"/>
        </w:rPr>
        <w:t>ского</w:t>
      </w:r>
      <w:proofErr w:type="spellEnd"/>
      <w:r w:rsidR="00314DD9" w:rsidRPr="00AB678E">
        <w:rPr>
          <w:rFonts w:ascii="Arial" w:hAnsi="Arial" w:cs="Arial"/>
          <w:sz w:val="24"/>
          <w:szCs w:val="24"/>
        </w:rPr>
        <w:t xml:space="preserve"> сельского поселения.</w:t>
      </w:r>
      <w:r w:rsidR="00314DD9" w:rsidRPr="00AB678E">
        <w:rPr>
          <w:rStyle w:val="214pt"/>
          <w:rFonts w:ascii="Arial" w:hAnsi="Arial" w:cs="Arial"/>
          <w:i w:val="0"/>
          <w:iCs w:val="0"/>
          <w:sz w:val="24"/>
          <w:szCs w:val="24"/>
        </w:rPr>
        <w:t xml:space="preserve"> </w:t>
      </w:r>
    </w:p>
    <w:p w:rsidR="00314DD9" w:rsidRPr="00AB678E" w:rsidRDefault="00314DD9" w:rsidP="00AB678E">
      <w:pPr>
        <w:pStyle w:val="70"/>
        <w:shd w:val="clear" w:color="auto" w:fill="auto"/>
        <w:spacing w:after="0" w:line="240" w:lineRule="auto"/>
        <w:jc w:val="both"/>
        <w:rPr>
          <w:rStyle w:val="214pt"/>
          <w:rFonts w:ascii="Arial" w:hAnsi="Arial" w:cs="Arial"/>
          <w:i w:val="0"/>
          <w:iCs w:val="0"/>
          <w:sz w:val="24"/>
          <w:szCs w:val="24"/>
        </w:rPr>
      </w:pPr>
    </w:p>
    <w:p w:rsidR="00314DD9" w:rsidRPr="00AB678E" w:rsidRDefault="00314DD9" w:rsidP="00AB678E">
      <w:pPr>
        <w:pStyle w:val="70"/>
        <w:shd w:val="clear" w:color="auto" w:fill="auto"/>
        <w:spacing w:after="0" w:line="240" w:lineRule="auto"/>
        <w:jc w:val="both"/>
        <w:rPr>
          <w:rStyle w:val="214pt"/>
          <w:rFonts w:ascii="Arial" w:hAnsi="Arial" w:cs="Arial"/>
          <w:i w:val="0"/>
          <w:iCs w:val="0"/>
          <w:sz w:val="24"/>
          <w:szCs w:val="24"/>
        </w:rPr>
      </w:pPr>
      <w:r w:rsidRPr="00AB678E">
        <w:rPr>
          <w:rStyle w:val="214pt"/>
          <w:rFonts w:ascii="Arial" w:hAnsi="Arial" w:cs="Arial"/>
          <w:i w:val="0"/>
          <w:iCs w:val="0"/>
          <w:sz w:val="24"/>
          <w:szCs w:val="24"/>
        </w:rPr>
        <w:t xml:space="preserve">Глава </w:t>
      </w:r>
      <w:proofErr w:type="spellStart"/>
      <w:r w:rsidR="00AB678E" w:rsidRPr="00AB678E">
        <w:rPr>
          <w:rStyle w:val="214pt"/>
          <w:rFonts w:ascii="Arial" w:hAnsi="Arial" w:cs="Arial"/>
          <w:i w:val="0"/>
          <w:iCs w:val="0"/>
          <w:sz w:val="24"/>
          <w:szCs w:val="24"/>
        </w:rPr>
        <w:t>Ка</w:t>
      </w:r>
      <w:r w:rsidRPr="00AB678E">
        <w:rPr>
          <w:rStyle w:val="214pt"/>
          <w:rFonts w:ascii="Arial" w:hAnsi="Arial" w:cs="Arial"/>
          <w:i w:val="0"/>
          <w:iCs w:val="0"/>
          <w:sz w:val="24"/>
          <w:szCs w:val="24"/>
        </w:rPr>
        <w:t>новского</w:t>
      </w:r>
      <w:proofErr w:type="spellEnd"/>
    </w:p>
    <w:p w:rsidR="00314DD9" w:rsidRPr="00AB678E" w:rsidRDefault="00314DD9" w:rsidP="00AB678E">
      <w:pPr>
        <w:pStyle w:val="70"/>
        <w:shd w:val="clear" w:color="auto" w:fill="auto"/>
        <w:spacing w:after="0" w:line="240" w:lineRule="auto"/>
        <w:jc w:val="both"/>
        <w:rPr>
          <w:rStyle w:val="214pt"/>
          <w:rFonts w:ascii="Arial" w:hAnsi="Arial" w:cs="Arial"/>
          <w:i w:val="0"/>
          <w:iCs w:val="0"/>
          <w:sz w:val="24"/>
          <w:szCs w:val="24"/>
        </w:rPr>
      </w:pPr>
      <w:r w:rsidRPr="00AB678E">
        <w:rPr>
          <w:rStyle w:val="214pt"/>
          <w:rFonts w:ascii="Arial" w:hAnsi="Arial" w:cs="Arial"/>
          <w:i w:val="0"/>
          <w:iCs w:val="0"/>
          <w:sz w:val="24"/>
          <w:szCs w:val="24"/>
        </w:rPr>
        <w:t xml:space="preserve">сельского поселения                                                                        </w:t>
      </w:r>
      <w:proofErr w:type="spellStart"/>
      <w:r w:rsidR="0090588B">
        <w:rPr>
          <w:rStyle w:val="214pt"/>
          <w:rFonts w:ascii="Arial" w:hAnsi="Arial" w:cs="Arial"/>
          <w:i w:val="0"/>
          <w:iCs w:val="0"/>
          <w:sz w:val="24"/>
          <w:szCs w:val="24"/>
        </w:rPr>
        <w:t>М.Ж.Ктанов</w:t>
      </w:r>
      <w:bookmarkStart w:id="0" w:name="_GoBack"/>
      <w:bookmarkEnd w:id="0"/>
      <w:proofErr w:type="spellEnd"/>
    </w:p>
    <w:sectPr w:rsidR="00314DD9" w:rsidRPr="00AB678E" w:rsidSect="00147BE6">
      <w:type w:val="continuous"/>
      <w:pgSz w:w="11900" w:h="16840"/>
      <w:pgMar w:top="394" w:right="791" w:bottom="127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05" w:rsidRDefault="00216105">
      <w:r>
        <w:separator/>
      </w:r>
    </w:p>
  </w:endnote>
  <w:endnote w:type="continuationSeparator" w:id="0">
    <w:p w:rsidR="00216105" w:rsidRDefault="002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05" w:rsidRDefault="00216105">
      <w:r>
        <w:separator/>
      </w:r>
    </w:p>
  </w:footnote>
  <w:footnote w:type="continuationSeparator" w:id="0">
    <w:p w:rsidR="00216105" w:rsidRDefault="0021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1D"/>
    <w:rsid w:val="00147BE6"/>
    <w:rsid w:val="00216105"/>
    <w:rsid w:val="00314DD9"/>
    <w:rsid w:val="00472C70"/>
    <w:rsid w:val="00565E50"/>
    <w:rsid w:val="0081511D"/>
    <w:rsid w:val="0090588B"/>
    <w:rsid w:val="00A97F45"/>
    <w:rsid w:val="00AB678E"/>
    <w:rsid w:val="00BE6740"/>
    <w:rsid w:val="00D43419"/>
    <w:rsid w:val="00E3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ArialUnicodeMS">
    <w:name w:val="Заголовок №1 + Arial Unicode MS;Не полужирный;Не курсив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ArialUnicodeMS16pt">
    <w:name w:val="Заголовок №1 + Arial Unicode MS;16 pt;Не полужирный;Не курсив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11pt0">
    <w:name w:val="Основной текст (10) + 11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711pt">
    <w:name w:val="Основной текст (7) + 11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1pt0">
    <w:name w:val="Основной текст (7) + 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4pt0">
    <w:name w:val="Основной текст (2) + 1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11pt">
    <w:name w:val="Основной текст (14) + 11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11pt0">
    <w:name w:val="Основной текст (14) + 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1pt1">
    <w:name w:val="Основной текст (14) + 11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i/>
      <w:iCs/>
      <w:sz w:val="42"/>
      <w:szCs w:val="4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3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" w:line="313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310" w:lineRule="exac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0" w:lineRule="exact"/>
      <w:ind w:firstLine="8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42"/>
      <w:szCs w:val="42"/>
      <w:u w:val="none"/>
      <w:lang w:val="en-US" w:eastAsia="en-US" w:bidi="en-US"/>
    </w:rPr>
  </w:style>
  <w:style w:type="character" w:customStyle="1" w:styleId="1ArialUnicodeMS">
    <w:name w:val="Заголовок №1 + Arial Unicode MS;Не полужирный;Не курсив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ArialUnicodeMS16pt">
    <w:name w:val="Заголовок №1 + Arial Unicode MS;16 pt;Не полужирный;Не курсив"/>
    <w:basedOn w:val="1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11pt">
    <w:name w:val="Основной текст (10) + 11 pt;Не полужирный;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11pt0">
    <w:name w:val="Основной текст (10) + 11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711pt">
    <w:name w:val="Основной текст (7) + 11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1pt0">
    <w:name w:val="Основной текст (7) + 1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4pt0">
    <w:name w:val="Основной текст (2) + 1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411pt">
    <w:name w:val="Основной текст (14) + 11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11pt0">
    <w:name w:val="Основной текст (14) + 11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11pt1">
    <w:name w:val="Основной текст (14) + 11 pt;Курсив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both"/>
      <w:outlineLvl w:val="0"/>
    </w:pPr>
    <w:rPr>
      <w:rFonts w:ascii="Bookman Old Style" w:eastAsia="Bookman Old Style" w:hAnsi="Bookman Old Style" w:cs="Bookman Old Style"/>
      <w:b/>
      <w:bCs/>
      <w:i/>
      <w:iCs/>
      <w:sz w:val="42"/>
      <w:szCs w:val="42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FrankRuehl" w:eastAsia="FrankRuehl" w:hAnsi="FrankRuehl" w:cs="FrankRuehl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3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900" w:line="313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line="274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300" w:line="310" w:lineRule="exact"/>
      <w:ind w:firstLine="7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0" w:lineRule="exact"/>
      <w:ind w:firstLine="8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3</cp:revision>
  <cp:lastPrinted>2020-04-15T06:30:00Z</cp:lastPrinted>
  <dcterms:created xsi:type="dcterms:W3CDTF">2020-04-13T07:50:00Z</dcterms:created>
  <dcterms:modified xsi:type="dcterms:W3CDTF">2020-04-15T06:31:00Z</dcterms:modified>
</cp:coreProperties>
</file>