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9E8" w:rsidRDefault="0071566B" w:rsidP="007349E8">
      <w:pPr>
        <w:ind w:firstLine="720"/>
        <w:jc w:val="right"/>
        <w:rPr>
          <w:sz w:val="20"/>
        </w:rPr>
      </w:pPr>
      <w:r>
        <w:rPr>
          <w:sz w:val="20"/>
        </w:rPr>
        <w:t>Приложение №7</w:t>
      </w:r>
      <w:r w:rsidR="007349E8">
        <w:rPr>
          <w:sz w:val="20"/>
        </w:rPr>
        <w:t xml:space="preserve"> к решению </w:t>
      </w:r>
    </w:p>
    <w:p w:rsidR="007349E8" w:rsidRDefault="00D913E7" w:rsidP="007349E8">
      <w:pPr>
        <w:ind w:firstLine="720"/>
        <w:jc w:val="right"/>
        <w:rPr>
          <w:sz w:val="20"/>
        </w:rPr>
      </w:pPr>
      <w:proofErr w:type="spellStart"/>
      <w:r>
        <w:rPr>
          <w:sz w:val="20"/>
        </w:rPr>
        <w:t>Канов</w:t>
      </w:r>
      <w:r w:rsidR="007349E8">
        <w:rPr>
          <w:sz w:val="20"/>
        </w:rPr>
        <w:t>ской</w:t>
      </w:r>
      <w:proofErr w:type="spellEnd"/>
      <w:r w:rsidR="007349E8">
        <w:rPr>
          <w:sz w:val="20"/>
        </w:rPr>
        <w:t xml:space="preserve"> сельской Думы </w:t>
      </w:r>
    </w:p>
    <w:p w:rsidR="00C8177A" w:rsidRDefault="007349E8" w:rsidP="00C8177A">
      <w:pPr>
        <w:ind w:firstLine="720"/>
        <w:jc w:val="right"/>
        <w:rPr>
          <w:sz w:val="20"/>
        </w:rPr>
      </w:pPr>
      <w:r>
        <w:rPr>
          <w:sz w:val="20"/>
        </w:rPr>
        <w:t xml:space="preserve">№  </w:t>
      </w:r>
      <w:r w:rsidR="0071566B">
        <w:rPr>
          <w:sz w:val="20"/>
        </w:rPr>
        <w:t>1</w:t>
      </w:r>
      <w:r w:rsidR="007A11AE">
        <w:rPr>
          <w:sz w:val="20"/>
        </w:rPr>
        <w:t>3</w:t>
      </w:r>
      <w:r w:rsidR="0071566B">
        <w:rPr>
          <w:sz w:val="20"/>
        </w:rPr>
        <w:t>/1</w:t>
      </w:r>
      <w:r>
        <w:rPr>
          <w:sz w:val="20"/>
        </w:rPr>
        <w:t xml:space="preserve">  от </w:t>
      </w:r>
      <w:r w:rsidR="007A11AE">
        <w:rPr>
          <w:sz w:val="20"/>
        </w:rPr>
        <w:t>29</w:t>
      </w:r>
      <w:r w:rsidR="0071566B">
        <w:rPr>
          <w:sz w:val="20"/>
        </w:rPr>
        <w:t>.12.2022</w:t>
      </w:r>
      <w:r>
        <w:rPr>
          <w:sz w:val="20"/>
        </w:rPr>
        <w:t xml:space="preserve"> года.</w:t>
      </w:r>
    </w:p>
    <w:p w:rsidR="007349E8" w:rsidRDefault="007349E8" w:rsidP="00C8177A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Структура</w:t>
      </w:r>
    </w:p>
    <w:p w:rsidR="007349E8" w:rsidRDefault="007349E8" w:rsidP="007349E8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доходов и расходов муниципального дорожного фонда</w:t>
      </w:r>
    </w:p>
    <w:p w:rsidR="007349E8" w:rsidRDefault="00D913E7" w:rsidP="007349E8">
      <w:pPr>
        <w:jc w:val="center"/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t>Канов</w:t>
      </w:r>
      <w:r w:rsidR="002C741B">
        <w:rPr>
          <w:rStyle w:val="a4"/>
          <w:sz w:val="24"/>
          <w:szCs w:val="24"/>
        </w:rPr>
        <w:t>ского сельского поселения на 202</w:t>
      </w:r>
      <w:r w:rsidR="0037600E">
        <w:rPr>
          <w:rStyle w:val="a4"/>
          <w:sz w:val="24"/>
          <w:szCs w:val="24"/>
        </w:rPr>
        <w:t>3</w:t>
      </w:r>
      <w:r w:rsidR="007349E8">
        <w:rPr>
          <w:rStyle w:val="a4"/>
          <w:sz w:val="24"/>
          <w:szCs w:val="24"/>
        </w:rPr>
        <w:t xml:space="preserve"> год.</w:t>
      </w:r>
    </w:p>
    <w:tbl>
      <w:tblPr>
        <w:tblW w:w="0" w:type="auto"/>
        <w:tblInd w:w="-611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1296"/>
      </w:tblGrid>
      <w:tr w:rsidR="007349E8" w:rsidTr="007349E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№</w:t>
            </w:r>
          </w:p>
          <w:p w:rsidR="007349E8" w:rsidRDefault="007349E8">
            <w:pPr>
              <w:jc w:val="center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п</w:t>
            </w:r>
            <w:proofErr w:type="gramEnd"/>
            <w:r>
              <w:rPr>
                <w:rFonts w:cs="Times New Roman"/>
                <w:sz w:val="20"/>
              </w:rPr>
              <w:t>/п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показателей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Сумма</w:t>
            </w:r>
          </w:p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(тыс. руб.)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ДОХОДЫ – всего: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77A" w:rsidRDefault="0037600E" w:rsidP="00C8177A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407,3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 Остаток средств фонда на 1 января очередного финансового года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 w:rsidP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Средства бюджета </w:t>
            </w:r>
            <w:proofErr w:type="spellStart"/>
            <w:r w:rsidR="00D913E7">
              <w:rPr>
                <w:rFonts w:cs="Times New Roman"/>
                <w:sz w:val="20"/>
              </w:rPr>
              <w:t>Канов</w:t>
            </w:r>
            <w:r>
              <w:rPr>
                <w:rFonts w:cs="Times New Roman"/>
                <w:sz w:val="20"/>
              </w:rPr>
              <w:t>ского</w:t>
            </w:r>
            <w:proofErr w:type="spellEnd"/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  <w:r>
              <w:rPr>
                <w:rFonts w:cs="Times New Roman"/>
                <w:sz w:val="20"/>
              </w:rPr>
              <w:t xml:space="preserve"> в размере прогнозируемых поступлений </w:t>
            </w:r>
            <w:proofErr w:type="gramStart"/>
            <w:r>
              <w:rPr>
                <w:rFonts w:cs="Times New Roman"/>
                <w:sz w:val="20"/>
              </w:rPr>
              <w:t>от</w:t>
            </w:r>
            <w:proofErr w:type="gramEnd"/>
            <w:r>
              <w:rPr>
                <w:rFonts w:cs="Times New Roman"/>
                <w:sz w:val="20"/>
              </w:rPr>
              <w:t>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транспортного налога;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акцизов на автомобильный бензин, прямогонный бензин, дизельное топливо, моторные масла для дизельных и (или) к</w:t>
            </w:r>
            <w:bookmarkStart w:id="0" w:name="_GoBack"/>
            <w:bookmarkEnd w:id="0"/>
            <w:r>
              <w:rPr>
                <w:rFonts w:cs="Times New Roman"/>
                <w:sz w:val="20"/>
              </w:rPr>
              <w:t>арбюраторных (</w:t>
            </w:r>
            <w:proofErr w:type="spellStart"/>
            <w:r>
              <w:rPr>
                <w:rFonts w:cs="Times New Roman"/>
                <w:sz w:val="20"/>
              </w:rPr>
              <w:t>инжекторных</w:t>
            </w:r>
            <w:proofErr w:type="spellEnd"/>
            <w:r>
              <w:rPr>
                <w:rFonts w:cs="Times New Roman"/>
                <w:sz w:val="20"/>
              </w:rPr>
              <w:t>) двигателей, производимые на территории Российской Федерации;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741B" w:rsidRDefault="0037600E" w:rsidP="002C741B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407,3</w:t>
            </w:r>
          </w:p>
          <w:p w:rsidR="007349E8" w:rsidRDefault="007349E8" w:rsidP="00C8177A">
            <w:pPr>
              <w:snapToGrid w:val="0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доходов от использования имущества, входящего в состав автомобильных дорог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передачи в аренду земельных участков, расположенных в полосе отвода автомобильных дорог</w:t>
            </w:r>
            <w:r>
              <w:rPr>
                <w:rStyle w:val="apple-converted-space"/>
                <w:rFonts w:cs="Times New Roman"/>
                <w:sz w:val="20"/>
              </w:rPr>
              <w:t xml:space="preserve"> общего </w:t>
            </w:r>
            <w:r>
              <w:rPr>
                <w:rFonts w:cs="Times New Roman"/>
                <w:sz w:val="20"/>
              </w:rPr>
              <w:t>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proofErr w:type="gramStart"/>
            <w:r>
              <w:rPr>
                <w:rFonts w:cs="Times New Roman"/>
                <w:sz w:val="20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      </w:r>
            <w:proofErr w:type="gramEnd"/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платы по соглашениям об установлении частных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по соглашениям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 xml:space="preserve">об установлении публичных сервитутов в отношении земельных участков в границах </w:t>
            </w:r>
            <w:proofErr w:type="gramStart"/>
            <w:r>
              <w:rPr>
                <w:rFonts w:cs="Times New Roman"/>
                <w:sz w:val="20"/>
              </w:rPr>
              <w:t>полос отвода автомобильных дорог общего пользования местного значения</w:t>
            </w:r>
            <w:proofErr w:type="gramEnd"/>
            <w:r>
              <w:rPr>
                <w:rFonts w:cs="Times New Roman"/>
                <w:sz w:val="20"/>
              </w:rPr>
              <w:t xml:space="preserve"> в целях прокладки, переноса, переустройства инженерных коммуникаций, их эксплуатации;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</w:t>
            </w:r>
            <w:r>
              <w:rPr>
                <w:rStyle w:val="apple-converted-space"/>
                <w:rFonts w:cs="Times New Roman"/>
                <w:sz w:val="20"/>
              </w:rPr>
              <w:t> </w:t>
            </w:r>
            <w:r>
              <w:rPr>
                <w:rFonts w:cs="Times New Roman"/>
                <w:sz w:val="20"/>
              </w:rPr>
              <w:t>оказание услуг по присоединению объектов дорожного сервиса к автомобильным дорогам общего пользования местного значения;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за выдачу органом местного самоуправления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платы в счет возмещения вреда, причиняемого автомобильным дорогам общего пользования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 w:rsidP="007349E8">
            <w:pPr>
              <w:snapToGrid w:val="0"/>
              <w:jc w:val="both"/>
              <w:rPr>
                <w:rStyle w:val="a4"/>
                <w:b w:val="0"/>
                <w:sz w:val="20"/>
              </w:rPr>
            </w:pPr>
            <w:r>
              <w:rPr>
                <w:rFonts w:cs="Times New Roman"/>
                <w:sz w:val="20"/>
              </w:rPr>
              <w:t xml:space="preserve">Субсидий из областного бюджета на формирование муниципального дорожного фонда </w:t>
            </w:r>
            <w:proofErr w:type="spellStart"/>
            <w:r w:rsidR="00D913E7">
              <w:rPr>
                <w:rFonts w:cs="Times New Roman"/>
                <w:sz w:val="20"/>
              </w:rPr>
              <w:t>Канов</w:t>
            </w:r>
            <w:r>
              <w:rPr>
                <w:rFonts w:cs="Times New Roman"/>
                <w:sz w:val="20"/>
              </w:rPr>
              <w:t>ского</w:t>
            </w:r>
            <w:proofErr w:type="spellEnd"/>
            <w:r>
              <w:rPr>
                <w:rStyle w:val="a4"/>
                <w:rFonts w:cs="Times New Roman"/>
                <w:b w:val="0"/>
                <w:sz w:val="20"/>
              </w:rPr>
              <w:t xml:space="preserve"> сельского поселения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Иных поступлений, не противоречащих законодательству Российской Федерации и Волгоградской области (переданные полномочия по соглашению)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РАСХОДЫ – всего: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содержание и ремонт действующей сети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37600E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407,3</w:t>
            </w: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б)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проектирование, строительство (реконструкция) и капитальный ремонт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 и искусственных сооружений на них;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pStyle w:val="a3"/>
              <w:shd w:val="clear" w:color="auto" w:fill="FFFFFF"/>
              <w:snapToGrid w:val="0"/>
              <w:spacing w:before="0" w:after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проведение проектно-изыскательских работ в области дорожной деятельности;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г)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приобретение дорожно–строительной техники, необходимой для осуществления дорожной деятельности;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е)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>создание резерва средств муниципального дорожного фонда;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ж)</w:t>
            </w: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color w:val="000000"/>
                <w:sz w:val="20"/>
              </w:rPr>
            </w:pPr>
            <w:r>
              <w:rPr>
                <w:rFonts w:cs="Times New Roman"/>
                <w:color w:val="000000"/>
                <w:sz w:val="20"/>
              </w:rPr>
              <w:t xml:space="preserve">реализация прочих мероприятий, необходимых для развития и функционирования </w:t>
            </w:r>
            <w:proofErr w:type="gramStart"/>
            <w:r>
              <w:rPr>
                <w:rFonts w:cs="Times New Roman"/>
                <w:color w:val="000000"/>
                <w:sz w:val="20"/>
              </w:rPr>
              <w:t>сети</w:t>
            </w:r>
            <w:proofErr w:type="gramEnd"/>
            <w:r>
              <w:rPr>
                <w:rFonts w:cs="Times New Roman"/>
                <w:color w:val="000000"/>
                <w:sz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49E8" w:rsidRDefault="007349E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  <w:tr w:rsidR="007349E8" w:rsidTr="007349E8"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349E8" w:rsidRDefault="007349E8">
            <w:pPr>
              <w:snapToGrid w:val="0"/>
              <w:rPr>
                <w:rFonts w:cs="Times New Roman"/>
                <w:sz w:val="20"/>
              </w:rPr>
            </w:pPr>
          </w:p>
        </w:tc>
        <w:tc>
          <w:tcPr>
            <w:tcW w:w="85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349E8" w:rsidRDefault="007349E8">
            <w:pPr>
              <w:snapToGrid w:val="0"/>
              <w:jc w:val="both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Итого:</w:t>
            </w: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7538" w:rsidRDefault="0037600E" w:rsidP="00FF7538">
            <w:pPr>
              <w:snapToGrid w:val="0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407,3</w:t>
            </w:r>
          </w:p>
          <w:p w:rsidR="0037600E" w:rsidRDefault="0037600E" w:rsidP="00FF7538">
            <w:pPr>
              <w:snapToGrid w:val="0"/>
              <w:jc w:val="center"/>
              <w:rPr>
                <w:rFonts w:cs="Times New Roman"/>
                <w:sz w:val="20"/>
              </w:rPr>
            </w:pPr>
          </w:p>
        </w:tc>
      </w:tr>
    </w:tbl>
    <w:p w:rsidR="007349E8" w:rsidRDefault="007349E8" w:rsidP="007349E8">
      <w:pPr>
        <w:ind w:firstLine="720"/>
        <w:jc w:val="both"/>
      </w:pPr>
    </w:p>
    <w:p w:rsidR="003C3255" w:rsidRDefault="003C3255"/>
    <w:sectPr w:rsidR="003C3255" w:rsidSect="00C8177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F5C"/>
    <w:rsid w:val="001367DE"/>
    <w:rsid w:val="00231D3B"/>
    <w:rsid w:val="002C741B"/>
    <w:rsid w:val="0037600E"/>
    <w:rsid w:val="003C3255"/>
    <w:rsid w:val="0042410C"/>
    <w:rsid w:val="004D23C7"/>
    <w:rsid w:val="0057162B"/>
    <w:rsid w:val="0071566B"/>
    <w:rsid w:val="007349E8"/>
    <w:rsid w:val="007A11AE"/>
    <w:rsid w:val="00B52180"/>
    <w:rsid w:val="00C41F5C"/>
    <w:rsid w:val="00C76E20"/>
    <w:rsid w:val="00C8177A"/>
    <w:rsid w:val="00D84A26"/>
    <w:rsid w:val="00D913E7"/>
    <w:rsid w:val="00E502B7"/>
    <w:rsid w:val="00FF7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E8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7349E8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7349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E8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9E8"/>
    <w:pPr>
      <w:spacing w:before="280" w:after="280"/>
    </w:pPr>
    <w:rPr>
      <w:sz w:val="24"/>
      <w:szCs w:val="24"/>
    </w:rPr>
  </w:style>
  <w:style w:type="character" w:customStyle="1" w:styleId="a4">
    <w:name w:val="Цветовое выделение"/>
    <w:rsid w:val="007349E8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734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Кано</cp:lastModifiedBy>
  <cp:revision>25</cp:revision>
  <cp:lastPrinted>2022-11-18T12:12:00Z</cp:lastPrinted>
  <dcterms:created xsi:type="dcterms:W3CDTF">2015-11-26T06:03:00Z</dcterms:created>
  <dcterms:modified xsi:type="dcterms:W3CDTF">2022-12-28T14:37:00Z</dcterms:modified>
</cp:coreProperties>
</file>