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95" w:rsidRPr="00484A07" w:rsidRDefault="00BB6895" w:rsidP="00BB68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A0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B6895" w:rsidRDefault="00BB6895" w:rsidP="00BB68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84A07">
        <w:rPr>
          <w:rFonts w:ascii="Times New Roman" w:hAnsi="Times New Roman" w:cs="Times New Roman"/>
          <w:sz w:val="24"/>
          <w:szCs w:val="24"/>
        </w:rPr>
        <w:t>НОВСКОГО СЕЛЬСКОГО ПОСЕЛЕНИЯ</w:t>
      </w:r>
    </w:p>
    <w:p w:rsidR="00BB6895" w:rsidRPr="00484A07" w:rsidRDefault="00BB6895" w:rsidP="00BB68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Старополтавского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</w:t>
      </w:r>
    </w:p>
    <w:p w:rsidR="00BB6895" w:rsidRPr="00484A07" w:rsidRDefault="00BB6895" w:rsidP="00BB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84A07">
        <w:rPr>
          <w:rFonts w:ascii="Times New Roman" w:hAnsi="Times New Roman" w:cs="Times New Roman"/>
          <w:szCs w:val="22"/>
        </w:rPr>
        <w:t>ПОСТАНОВЛЕНИЕ</w:t>
      </w:r>
    </w:p>
    <w:p w:rsidR="00BB6895" w:rsidRPr="00484A07" w:rsidRDefault="00BB6895" w:rsidP="00BB689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B6895" w:rsidRPr="00484A07" w:rsidRDefault="00BB6895" w:rsidP="00BB6895">
      <w:pPr>
        <w:pStyle w:val="ConsPlusTitle"/>
        <w:rPr>
          <w:rFonts w:ascii="Times New Roman" w:hAnsi="Times New Roman" w:cs="Times New Roman"/>
          <w:szCs w:val="22"/>
        </w:rPr>
      </w:pPr>
      <w:r w:rsidRPr="00484A07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7</w:t>
      </w:r>
      <w:r>
        <w:rPr>
          <w:rFonts w:ascii="Times New Roman" w:hAnsi="Times New Roman" w:cs="Times New Roman"/>
          <w:szCs w:val="22"/>
        </w:rPr>
        <w:t>.04.</w:t>
      </w:r>
      <w:r w:rsidRPr="00484A07">
        <w:rPr>
          <w:rFonts w:ascii="Times New Roman" w:hAnsi="Times New Roman" w:cs="Times New Roman"/>
          <w:szCs w:val="22"/>
        </w:rPr>
        <w:t>20</w:t>
      </w:r>
      <w:r>
        <w:rPr>
          <w:rFonts w:ascii="Times New Roman" w:hAnsi="Times New Roman" w:cs="Times New Roman"/>
          <w:szCs w:val="22"/>
        </w:rPr>
        <w:t>20</w:t>
      </w:r>
      <w:r w:rsidRPr="00484A07">
        <w:rPr>
          <w:rFonts w:ascii="Times New Roman" w:hAnsi="Times New Roman" w:cs="Times New Roman"/>
          <w:szCs w:val="22"/>
        </w:rPr>
        <w:t xml:space="preserve"> г.                            </w:t>
      </w:r>
      <w:r>
        <w:rPr>
          <w:rFonts w:ascii="Times New Roman" w:hAnsi="Times New Roman" w:cs="Times New Roman"/>
          <w:szCs w:val="22"/>
        </w:rPr>
        <w:t xml:space="preserve">                                    </w:t>
      </w:r>
      <w:r w:rsidRPr="00484A07">
        <w:rPr>
          <w:rFonts w:ascii="Times New Roman" w:hAnsi="Times New Roman" w:cs="Times New Roman"/>
          <w:szCs w:val="22"/>
        </w:rPr>
        <w:t xml:space="preserve">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</w:t>
      </w:r>
      <w:r w:rsidRPr="00484A07">
        <w:rPr>
          <w:rFonts w:ascii="Times New Roman" w:hAnsi="Times New Roman" w:cs="Times New Roman"/>
          <w:szCs w:val="22"/>
        </w:rPr>
        <w:t xml:space="preserve">      N</w:t>
      </w:r>
      <w:r>
        <w:rPr>
          <w:rFonts w:ascii="Times New Roman" w:hAnsi="Times New Roman" w:cs="Times New Roman"/>
          <w:szCs w:val="22"/>
        </w:rPr>
        <w:t>21</w:t>
      </w:r>
    </w:p>
    <w:p w:rsidR="00BB6895" w:rsidRPr="00484A07" w:rsidRDefault="00BB6895" w:rsidP="00BB689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B6895" w:rsidRPr="00BD0067" w:rsidRDefault="00BB6895" w:rsidP="00BB689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«Об определении специально </w:t>
      </w:r>
      <w:proofErr w:type="gramStart"/>
      <w:r w:rsidRPr="00BD0067">
        <w:rPr>
          <w:rFonts w:ascii="Times New Roman" w:hAnsi="Times New Roman" w:cs="Times New Roman"/>
          <w:b w:val="0"/>
          <w:sz w:val="26"/>
          <w:szCs w:val="26"/>
        </w:rPr>
        <w:t>отведенных</w:t>
      </w:r>
      <w:proofErr w:type="gramEnd"/>
    </w:p>
    <w:p w:rsidR="00BB6895" w:rsidRPr="00BD0067" w:rsidRDefault="00BB6895" w:rsidP="00BB689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>мест и перечня помещений для проведения</w:t>
      </w:r>
    </w:p>
    <w:p w:rsidR="00BB6895" w:rsidRPr="00BD0067" w:rsidRDefault="00BB6895" w:rsidP="00BB689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встреч депутатов Государственной Думы </w:t>
      </w:r>
      <w:proofErr w:type="gramStart"/>
      <w:r w:rsidRPr="00BD0067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proofErr w:type="gramEnd"/>
    </w:p>
    <w:p w:rsidR="00BB6895" w:rsidRPr="00BD0067" w:rsidRDefault="00BB6895" w:rsidP="00BB689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Собрания Российской Федерации, депутатов </w:t>
      </w:r>
    </w:p>
    <w:p w:rsidR="00BB6895" w:rsidRPr="00BD0067" w:rsidRDefault="00BB6895" w:rsidP="00BB689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Волгоградской областной Думы, депутатов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Ка</w:t>
      </w:r>
      <w:r w:rsidRPr="00BD0067">
        <w:rPr>
          <w:rFonts w:ascii="Times New Roman" w:hAnsi="Times New Roman" w:cs="Times New Roman"/>
          <w:b w:val="0"/>
          <w:sz w:val="26"/>
          <w:szCs w:val="26"/>
        </w:rPr>
        <w:t>новской</w:t>
      </w:r>
      <w:proofErr w:type="spellEnd"/>
    </w:p>
    <w:p w:rsidR="00BB6895" w:rsidRDefault="00BB6895" w:rsidP="00BB689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>сельской Думы с избирателями, а также порядка их предоставления</w:t>
      </w:r>
    </w:p>
    <w:p w:rsidR="00BB6895" w:rsidRPr="00BD0067" w:rsidRDefault="00BB6895" w:rsidP="00BB689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Ка</w:t>
      </w:r>
      <w:r>
        <w:rPr>
          <w:rFonts w:ascii="Times New Roman" w:hAnsi="Times New Roman" w:cs="Times New Roman"/>
          <w:b w:val="0"/>
          <w:sz w:val="26"/>
          <w:szCs w:val="26"/>
        </w:rPr>
        <w:t>новского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Старополтавского муниципального района Волгоградской области</w:t>
      </w:r>
      <w:r w:rsidRPr="00BD006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B6895" w:rsidRPr="00BD0067" w:rsidRDefault="00BB6895" w:rsidP="00BB689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B6895" w:rsidRPr="00BD0067" w:rsidRDefault="00BB6895" w:rsidP="00BB68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006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proofErr w:type="gramEnd"/>
    </w:p>
    <w:p w:rsidR="00BB6895" w:rsidRDefault="00BB6895" w:rsidP="00BB689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B6895" w:rsidRPr="00BD0067" w:rsidRDefault="00BB6895" w:rsidP="00BB689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B6895" w:rsidRPr="00BD0067" w:rsidRDefault="00BB6895" w:rsidP="00BB68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1. Определить специально отведенные места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BD0067">
        <w:rPr>
          <w:rFonts w:ascii="Times New Roman" w:hAnsi="Times New Roman" w:cs="Times New Roman"/>
          <w:sz w:val="26"/>
          <w:szCs w:val="26"/>
        </w:rPr>
        <w:t>новской</w:t>
      </w:r>
      <w:proofErr w:type="spellEnd"/>
      <w:r w:rsidRPr="00BD0067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 согласно приложению 1 к настоящему постановлению. </w:t>
      </w:r>
    </w:p>
    <w:p w:rsidR="00BB6895" w:rsidRPr="00BD0067" w:rsidRDefault="00BB6895" w:rsidP="00BB68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2. Определить перечень помещений, предоставляемых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BD0067">
        <w:rPr>
          <w:rFonts w:ascii="Times New Roman" w:hAnsi="Times New Roman" w:cs="Times New Roman"/>
          <w:sz w:val="26"/>
          <w:szCs w:val="26"/>
        </w:rPr>
        <w:t>новской</w:t>
      </w:r>
      <w:proofErr w:type="spellEnd"/>
      <w:r w:rsidRPr="00BD0067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 согласно приложению 2 к настоящему постановлению.</w:t>
      </w:r>
    </w:p>
    <w:p w:rsidR="00BB6895" w:rsidRPr="00BD0067" w:rsidRDefault="00BB6895" w:rsidP="00BB68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3. Определить порядок определения специально отведенных мест, предоставления помещений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BD0067">
        <w:rPr>
          <w:rFonts w:ascii="Times New Roman" w:hAnsi="Times New Roman" w:cs="Times New Roman"/>
          <w:sz w:val="26"/>
          <w:szCs w:val="26"/>
        </w:rPr>
        <w:t>новской</w:t>
      </w:r>
      <w:proofErr w:type="spellEnd"/>
      <w:r w:rsidRPr="00BD0067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 согласно приложению 3 к настоящему постановлению.</w:t>
      </w:r>
    </w:p>
    <w:p w:rsidR="00BB6895" w:rsidRPr="00BD0067" w:rsidRDefault="00BB6895" w:rsidP="00BB68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4.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BD0067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Pr="00BD0067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BD00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BD006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D006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BD0067">
        <w:rPr>
          <w:rFonts w:ascii="Times New Roman" w:hAnsi="Times New Roman" w:cs="Times New Roman"/>
          <w:sz w:val="26"/>
          <w:szCs w:val="26"/>
        </w:rPr>
        <w:t>«Об определении специально отведенных мест для проведения встреч депутатов с избирателями и перечня помещений, предоставляемых для проведения встреч депутатов с избирателями, и порядок их предоставления» признать утратившим силу.</w:t>
      </w:r>
    </w:p>
    <w:p w:rsidR="00BB6895" w:rsidRDefault="00BB6895" w:rsidP="00BB68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обнародованию и размещению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BD0067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Pr="00BD006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B6895" w:rsidRPr="00BD0067" w:rsidRDefault="00BB6895" w:rsidP="00BB68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B6895" w:rsidRPr="00BD0067" w:rsidRDefault="00BB6895" w:rsidP="00BB68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95" w:rsidRPr="00BD0067" w:rsidRDefault="00BB6895" w:rsidP="00BB68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BD0067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</w:p>
    <w:p w:rsidR="00BB6895" w:rsidRPr="00BD0067" w:rsidRDefault="00BB6895" w:rsidP="00BB68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М.Ж.Ктанов</w:t>
      </w:r>
      <w:proofErr w:type="spellEnd"/>
    </w:p>
    <w:p w:rsidR="00BB6895" w:rsidRPr="007442DB" w:rsidRDefault="00BB6895" w:rsidP="00BB68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B6895" w:rsidRPr="007442DB" w:rsidRDefault="00BB6895" w:rsidP="00BB68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B6895" w:rsidRPr="007442DB" w:rsidRDefault="00BB6895" w:rsidP="00BB68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7442DB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B6895" w:rsidRPr="007442DB" w:rsidRDefault="00BB6895" w:rsidP="00BB68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.04.</w:t>
      </w:r>
      <w:r w:rsidRPr="007442DB">
        <w:rPr>
          <w:rFonts w:ascii="Times New Roman" w:hAnsi="Times New Roman" w:cs="Times New Roman"/>
          <w:sz w:val="26"/>
          <w:szCs w:val="26"/>
        </w:rPr>
        <w:t xml:space="preserve">2020 г. N </w:t>
      </w:r>
      <w:r>
        <w:rPr>
          <w:rFonts w:ascii="Times New Roman" w:hAnsi="Times New Roman" w:cs="Times New Roman"/>
          <w:sz w:val="26"/>
          <w:szCs w:val="26"/>
        </w:rPr>
        <w:t>21</w:t>
      </w:r>
    </w:p>
    <w:p w:rsidR="00BB6895" w:rsidRPr="007442DB" w:rsidRDefault="00BB6895" w:rsidP="00BB68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95" w:rsidRPr="007442DB" w:rsidRDefault="00BB6895" w:rsidP="00BB689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3"/>
      <w:bookmarkEnd w:id="0"/>
      <w:r w:rsidRPr="007442DB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BB6895" w:rsidRPr="007442DB" w:rsidRDefault="00BB6895" w:rsidP="00BB689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42DB">
        <w:rPr>
          <w:rFonts w:ascii="Times New Roman" w:hAnsi="Times New Roman" w:cs="Times New Roman"/>
          <w:b w:val="0"/>
          <w:sz w:val="26"/>
          <w:szCs w:val="26"/>
        </w:rPr>
        <w:t xml:space="preserve">специально отведенных мест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Ка</w:t>
      </w:r>
      <w:r w:rsidRPr="007442DB">
        <w:rPr>
          <w:rFonts w:ascii="Times New Roman" w:hAnsi="Times New Roman" w:cs="Times New Roman"/>
          <w:b w:val="0"/>
          <w:sz w:val="26"/>
          <w:szCs w:val="26"/>
        </w:rPr>
        <w:t>новской</w:t>
      </w:r>
      <w:proofErr w:type="spellEnd"/>
      <w:r w:rsidRPr="007442DB">
        <w:rPr>
          <w:rFonts w:ascii="Times New Roman" w:hAnsi="Times New Roman" w:cs="Times New Roman"/>
          <w:b w:val="0"/>
          <w:sz w:val="26"/>
          <w:szCs w:val="26"/>
        </w:rPr>
        <w:t xml:space="preserve"> сельской Думы с избирателями</w:t>
      </w:r>
    </w:p>
    <w:p w:rsidR="00BB6895" w:rsidRPr="00484A07" w:rsidRDefault="00BB6895" w:rsidP="00BB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753"/>
        <w:gridCol w:w="3285"/>
      </w:tblGrid>
      <w:tr w:rsidR="00BB6895" w:rsidTr="00640225">
        <w:tc>
          <w:tcPr>
            <w:tcW w:w="817" w:type="dxa"/>
          </w:tcPr>
          <w:p w:rsidR="00BB6895" w:rsidRPr="00035805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035805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35805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753" w:type="dxa"/>
          </w:tcPr>
          <w:p w:rsidR="00BB6895" w:rsidRPr="00035805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Специально отведенное место  (площадь, улица, и т.д.)</w:t>
            </w:r>
          </w:p>
        </w:tc>
        <w:tc>
          <w:tcPr>
            <w:tcW w:w="3285" w:type="dxa"/>
          </w:tcPr>
          <w:p w:rsidR="00BB6895" w:rsidRPr="00035805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Адрес (описание границ) места нахождения</w:t>
            </w:r>
          </w:p>
        </w:tc>
      </w:tr>
      <w:tr w:rsidR="00BB6895" w:rsidTr="00640225">
        <w:tc>
          <w:tcPr>
            <w:tcW w:w="817" w:type="dxa"/>
          </w:tcPr>
          <w:p w:rsidR="00BB6895" w:rsidRPr="00035805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753" w:type="dxa"/>
          </w:tcPr>
          <w:p w:rsidR="00BB6895" w:rsidRPr="00035805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Центральная площадь</w:t>
            </w:r>
          </w:p>
        </w:tc>
        <w:tc>
          <w:tcPr>
            <w:tcW w:w="3285" w:type="dxa"/>
          </w:tcPr>
          <w:p w:rsidR="00BB6895" w:rsidRPr="00035805" w:rsidRDefault="00BB6895" w:rsidP="00BB6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Кано</w:t>
            </w:r>
            <w:proofErr w:type="spellEnd"/>
            <w:r w:rsidRPr="00035805">
              <w:rPr>
                <w:rFonts w:ascii="Times New Roman" w:hAnsi="Times New Roman" w:cs="Times New Roman"/>
                <w:szCs w:val="22"/>
              </w:rPr>
              <w:t>, Старополтавского района, Волгоградской области</w:t>
            </w:r>
          </w:p>
        </w:tc>
      </w:tr>
      <w:tr w:rsidR="00BB6895" w:rsidTr="00640225">
        <w:tc>
          <w:tcPr>
            <w:tcW w:w="817" w:type="dxa"/>
          </w:tcPr>
          <w:p w:rsidR="00BB6895" w:rsidRPr="00035805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753" w:type="dxa"/>
          </w:tcPr>
          <w:p w:rsidR="00BB6895" w:rsidRPr="00035805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Центральная площадь</w:t>
            </w:r>
          </w:p>
        </w:tc>
        <w:tc>
          <w:tcPr>
            <w:tcW w:w="3285" w:type="dxa"/>
          </w:tcPr>
          <w:p w:rsidR="00BB6895" w:rsidRPr="00035805" w:rsidRDefault="007549DD" w:rsidP="007549D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Верхний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Еруслан</w:t>
            </w:r>
            <w:r w:rsidRPr="00035805">
              <w:rPr>
                <w:rFonts w:ascii="Times New Roman" w:hAnsi="Times New Roman" w:cs="Times New Roman"/>
                <w:szCs w:val="22"/>
              </w:rPr>
              <w:t>, Старополтавского района, Волгоградской области</w:t>
            </w:r>
          </w:p>
        </w:tc>
      </w:tr>
    </w:tbl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Pr="00634929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jc w:val="right"/>
      </w:pPr>
    </w:p>
    <w:p w:rsidR="00BB6895" w:rsidRDefault="00BB6895" w:rsidP="00BB6895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B6895" w:rsidRPr="007442DB" w:rsidRDefault="00BB6895" w:rsidP="00BB6895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B6895" w:rsidRPr="007442DB" w:rsidRDefault="00BB6895" w:rsidP="00BB6895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B6895" w:rsidRPr="007442DB" w:rsidRDefault="00BB6895" w:rsidP="00BB6895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7442DB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B6895" w:rsidRPr="007442DB" w:rsidRDefault="00BB6895" w:rsidP="00BB6895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7549D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.04.</w:t>
      </w:r>
      <w:r w:rsidRPr="007442DB">
        <w:rPr>
          <w:rFonts w:ascii="Times New Roman" w:hAnsi="Times New Roman" w:cs="Times New Roman"/>
          <w:sz w:val="26"/>
          <w:szCs w:val="26"/>
        </w:rPr>
        <w:t xml:space="preserve"> 2020 г. N </w:t>
      </w:r>
      <w:r w:rsidR="007549DD">
        <w:rPr>
          <w:rFonts w:ascii="Times New Roman" w:hAnsi="Times New Roman" w:cs="Times New Roman"/>
          <w:sz w:val="26"/>
          <w:szCs w:val="26"/>
        </w:rPr>
        <w:t>21</w:t>
      </w:r>
    </w:p>
    <w:p w:rsidR="00BB6895" w:rsidRPr="007442DB" w:rsidRDefault="00BB6895" w:rsidP="00BB6895">
      <w:pPr>
        <w:pStyle w:val="ConsPlusNormal"/>
        <w:ind w:left="5103"/>
        <w:jc w:val="right"/>
        <w:rPr>
          <w:sz w:val="26"/>
          <w:szCs w:val="26"/>
        </w:rPr>
      </w:pPr>
    </w:p>
    <w:p w:rsidR="00BB6895" w:rsidRPr="007442DB" w:rsidRDefault="00BB6895" w:rsidP="00BB6895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ПЕРЕЧЕНЬ</w:t>
      </w:r>
    </w:p>
    <w:p w:rsidR="00BB6895" w:rsidRPr="007442DB" w:rsidRDefault="00BB6895" w:rsidP="00BB6895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помещений, предоставляемых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7442DB">
        <w:rPr>
          <w:rFonts w:ascii="Times New Roman" w:hAnsi="Times New Roman" w:cs="Times New Roman"/>
          <w:sz w:val="26"/>
          <w:szCs w:val="26"/>
        </w:rPr>
        <w:t>новской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</w:t>
      </w:r>
    </w:p>
    <w:p w:rsidR="00BB6895" w:rsidRPr="00634929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086"/>
        <w:gridCol w:w="1984"/>
        <w:gridCol w:w="2552"/>
        <w:gridCol w:w="1134"/>
        <w:gridCol w:w="1525"/>
      </w:tblGrid>
      <w:tr w:rsidR="00BB6895" w:rsidTr="00640225">
        <w:tc>
          <w:tcPr>
            <w:tcW w:w="574" w:type="dxa"/>
          </w:tcPr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№</w:t>
            </w:r>
          </w:p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E032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E032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86" w:type="dxa"/>
          </w:tcPr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Наименование помещения и объекта недвижимости, в котором оно располагается</w:t>
            </w:r>
          </w:p>
        </w:tc>
        <w:tc>
          <w:tcPr>
            <w:tcW w:w="1984" w:type="dxa"/>
          </w:tcPr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Балансодержатель</w:t>
            </w:r>
          </w:p>
        </w:tc>
        <w:tc>
          <w:tcPr>
            <w:tcW w:w="1134" w:type="dxa"/>
          </w:tcPr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Площадь</w:t>
            </w:r>
          </w:p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(в кв. м)</w:t>
            </w:r>
          </w:p>
        </w:tc>
        <w:tc>
          <w:tcPr>
            <w:tcW w:w="1525" w:type="dxa"/>
          </w:tcPr>
          <w:p w:rsidR="00BB6895" w:rsidRPr="00AE0320" w:rsidRDefault="00BB6895" w:rsidP="007549D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Предельная норма заполняемости (чел.)</w:t>
            </w:r>
          </w:p>
        </w:tc>
      </w:tr>
      <w:tr w:rsidR="00BB6895" w:rsidTr="00640225">
        <w:tc>
          <w:tcPr>
            <w:tcW w:w="574" w:type="dxa"/>
          </w:tcPr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086" w:type="dxa"/>
          </w:tcPr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Зал в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0D5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</w:t>
            </w:r>
            <w:r w:rsidRPr="00DE10D5">
              <w:rPr>
                <w:rFonts w:ascii="Times New Roman" w:hAnsi="Times New Roman" w:cs="Times New Roman"/>
                <w:szCs w:val="22"/>
              </w:rPr>
              <w:t>новское</w:t>
            </w:r>
            <w:proofErr w:type="spellEnd"/>
            <w:r w:rsidRPr="00DE10D5">
              <w:rPr>
                <w:rFonts w:ascii="Times New Roman" w:hAnsi="Times New Roman" w:cs="Times New Roman"/>
                <w:szCs w:val="22"/>
              </w:rPr>
              <w:t xml:space="preserve"> КДО»</w:t>
            </w:r>
          </w:p>
        </w:tc>
        <w:tc>
          <w:tcPr>
            <w:tcW w:w="1984" w:type="dxa"/>
          </w:tcPr>
          <w:p w:rsidR="00BB6895" w:rsidRPr="00AE0320" w:rsidRDefault="00BB6895" w:rsidP="007549D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Старополтавский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район, с. </w:t>
            </w:r>
            <w:proofErr w:type="spellStart"/>
            <w:r w:rsidR="007549DD">
              <w:rPr>
                <w:rFonts w:ascii="Times New Roman" w:hAnsi="Times New Roman" w:cs="Times New Roman"/>
                <w:szCs w:val="22"/>
              </w:rPr>
              <w:t>Кано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ул. </w:t>
            </w:r>
            <w:r w:rsidR="007549DD">
              <w:rPr>
                <w:rFonts w:ascii="Times New Roman" w:hAnsi="Times New Roman" w:cs="Times New Roman"/>
                <w:szCs w:val="22"/>
              </w:rPr>
              <w:t>Волжская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7549DD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552" w:type="dxa"/>
          </w:tcPr>
          <w:p w:rsidR="00BB6895" w:rsidRPr="00AE0320" w:rsidRDefault="00BB6895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534D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</w:t>
            </w:r>
            <w:r w:rsidRPr="0075534D">
              <w:rPr>
                <w:rFonts w:ascii="Times New Roman" w:hAnsi="Times New Roman" w:cs="Times New Roman"/>
                <w:szCs w:val="22"/>
              </w:rPr>
              <w:t>новское</w:t>
            </w:r>
            <w:proofErr w:type="spellEnd"/>
            <w:r w:rsidRPr="0075534D">
              <w:rPr>
                <w:rFonts w:ascii="Times New Roman" w:hAnsi="Times New Roman" w:cs="Times New Roman"/>
                <w:szCs w:val="22"/>
              </w:rPr>
              <w:t xml:space="preserve"> КДО»</w:t>
            </w:r>
          </w:p>
        </w:tc>
        <w:tc>
          <w:tcPr>
            <w:tcW w:w="1134" w:type="dxa"/>
          </w:tcPr>
          <w:p w:rsidR="00BB6895" w:rsidRPr="00AE0320" w:rsidRDefault="007549DD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525" w:type="dxa"/>
          </w:tcPr>
          <w:p w:rsidR="00BB6895" w:rsidRPr="00AE0320" w:rsidRDefault="007549DD" w:rsidP="006402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BB6895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549DD" w:rsidRDefault="007549DD" w:rsidP="00BB689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B6895" w:rsidRDefault="00BB6895" w:rsidP="00BB689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B6895" w:rsidRPr="007442DB" w:rsidRDefault="00BB6895" w:rsidP="00BB6895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Утвержден</w:t>
      </w:r>
    </w:p>
    <w:p w:rsidR="00BB6895" w:rsidRPr="007442DB" w:rsidRDefault="00BB6895" w:rsidP="00BB6895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B6895" w:rsidRPr="007442DB" w:rsidRDefault="00BB6895" w:rsidP="00BB6895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7442DB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B6895" w:rsidRPr="007442DB" w:rsidRDefault="00BB6895" w:rsidP="00BB6895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7549D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.04.2020</w:t>
      </w:r>
      <w:r w:rsidRPr="007442DB">
        <w:rPr>
          <w:rFonts w:ascii="Times New Roman" w:hAnsi="Times New Roman" w:cs="Times New Roman"/>
          <w:sz w:val="26"/>
          <w:szCs w:val="26"/>
        </w:rPr>
        <w:t xml:space="preserve"> г. N </w:t>
      </w:r>
      <w:r w:rsidR="007549DD">
        <w:rPr>
          <w:rFonts w:ascii="Times New Roman" w:hAnsi="Times New Roman" w:cs="Times New Roman"/>
          <w:sz w:val="26"/>
          <w:szCs w:val="26"/>
        </w:rPr>
        <w:t>21</w:t>
      </w:r>
      <w:bookmarkStart w:id="1" w:name="_GoBack"/>
      <w:bookmarkEnd w:id="1"/>
    </w:p>
    <w:p w:rsidR="00BB6895" w:rsidRPr="007442DB" w:rsidRDefault="00BB6895" w:rsidP="00BB6895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BB6895" w:rsidRPr="007442DB" w:rsidRDefault="00BB6895" w:rsidP="00BB6895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BB6895" w:rsidRPr="007442DB" w:rsidRDefault="00BB6895" w:rsidP="00BB68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ПОРЯДОК</w:t>
      </w:r>
    </w:p>
    <w:p w:rsidR="00BB6895" w:rsidRPr="007442DB" w:rsidRDefault="00BB6895" w:rsidP="00BB68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определения специально отведенных мест, предоставления помещений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7442DB">
        <w:rPr>
          <w:rFonts w:ascii="Times New Roman" w:hAnsi="Times New Roman" w:cs="Times New Roman"/>
          <w:sz w:val="26"/>
          <w:szCs w:val="26"/>
        </w:rPr>
        <w:t>новской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</w:t>
      </w:r>
    </w:p>
    <w:p w:rsidR="00BB6895" w:rsidRPr="007442DB" w:rsidRDefault="00BB6895" w:rsidP="00BB689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предоставления помещений, находящихся в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7442DB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Старополтавского муниципального района Волгоградской области, для проведения встреч депутатов Государственной Думы Федерального Собрания Российской Федерации, депутатов Волгоградской областной Думы,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7442DB">
        <w:rPr>
          <w:rFonts w:ascii="Times New Roman" w:hAnsi="Times New Roman" w:cs="Times New Roman"/>
          <w:sz w:val="26"/>
          <w:szCs w:val="26"/>
        </w:rPr>
        <w:t>новской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сельской Думы (далее именуются - депутаты) с избирателями в соответствии со статьей 8 Федерального закона от 08.05.1994 № 3-ФЗ «О статусе члена Совета Федерации и статусе депутата Государственной Думы Федерального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Собрания Российской Федерации», статьей 11 Федерального закона от 06.09.1999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Федерального закона от 06.10.2003 № 131-ФЗ «Об общих принципах организации местного самоуправления в Российской Федерации».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2. Перечень помещений, предоставляемых для проведения встреч депутатов с избирателями  (далее - Перечень помещений), определяется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r w:rsidRPr="007442DB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Старополтавского муниципального района Волгоградской области (далее – Администрация) в соответствии с Приложением 2, утвержденным настоящим постановлением.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Помещения, предоставляемые для проведения встреч депутатов с избирателями (далее - помещения), предоставляются на безвозмездной основе.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 3. Администрация размещает на своем официальном сайте в информационно-телекоммуникационной сети Интернет (далее – официальный сайт) следующую информацию: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а) наименование помещения, адрес объекта недвижимости, в котором оно расположено, наименование балансодержателя;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б) почтовый адрес балансодержателя, номер факса и адрес электронной почты для подачи депутатами заявлений о предоставлении помещений (далее именуются - заявления);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в) график мероприятий, проводимых с использованием помещения, в котором указываются все проводимые мероприятия с использованием данного помещения, препятствующие его предоставлению депутату для проведения встречи с избирателями, в том числе запланированные встречи иных депутатов с избирателями, ремонтные и иные технические работы в помещении (далее именуется - график мероприятий).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 4. В целях предоставления помещения депутат не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чем за 10 рабочих дней до даты проведения встречи с избирателями направляет в Администрацию или в </w:t>
      </w:r>
      <w:r w:rsidRPr="007442DB">
        <w:rPr>
          <w:rFonts w:ascii="Times New Roman" w:hAnsi="Times New Roman" w:cs="Times New Roman"/>
          <w:sz w:val="26"/>
          <w:szCs w:val="26"/>
        </w:rPr>
        <w:lastRenderedPageBreak/>
        <w:t>иную организацию, являющуюся балансодержателем помещений, указанных в Перечне помещений (далее - балансодержатель), любым доступным способом (нарочным, почтовым отправлением, посредством факсимильной связи, по электронной почте) заявление.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5. В заявлении указываются: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а) фамилия, имя, отчество (при наличии) депутата;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б) наименование и адрес помещения, указание на необходимость проведения в нем встречи с избирателями;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в) дата, время начала и время окончания встречи с избирателями;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г) предполагаемое количество участников встречи с избирателями;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д)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почтовый адрес депутата;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номер факса;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адрес электронной почты.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 законом от 06.04.2011 № 63-ФЗ «Об электронной подписи»).</w:t>
      </w:r>
      <w:proofErr w:type="gramEnd"/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6. Заявление регистрируется балансодержателем  в день поступления с указанием времени и даты регистрации и считается поданным с момента регистрации.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Срок рассмотрения заявления балансодержателем составляет три рабочих дня со дня регистрации.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 итогам рассмотрения заявления балансодержатель в течение двух рабочих дней 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В случае предоставления помещения депутату балансодержатель незамедлительно уведомляет Администрацию о дате и времени его предоставления по почтовому адресу, номеру факса или адресу электронной почты. 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При отсутствии в заявлении информации, предусмотренной подпунктом "д" пункта 5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балансодержателем депутату по почтовому адресу, номеру факса или адресу электронной почты соответственно, с которых поступило заявление.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При не направлении балансодержателем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В день направления депутату уведомления о предоставлении помещения либо в </w:t>
      </w:r>
      <w:r w:rsidRPr="007442DB">
        <w:rPr>
          <w:rFonts w:ascii="Times New Roman" w:hAnsi="Times New Roman" w:cs="Times New Roman"/>
          <w:sz w:val="26"/>
          <w:szCs w:val="26"/>
        </w:rPr>
        <w:lastRenderedPageBreak/>
        <w:t>день предоставления помещения в случае, установленном абзацем пятым шестым  настоящего пункта, информация о дате и времени предоставления депутату помещения для встречи с избирателями вносится Администрацией в график мероприятий с указанием фамилии, имени и отчества (при наличии) депутата, которому предоставлено помещение.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7. Основаниями для отказа в предоставлении помещения являются: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а) несоответствие заявления требованиям подпунктов "а" - "г", "е" пункта 5 настоящего Порядка;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б) указание депутатом в заявлении даты и времени,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совпадающих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  <w:proofErr w:type="gramEnd"/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При наличии основания для отказа в предоставлении помещения, указанного в подпункте "а" пункта 7 настоящего Порядка, балансодержатель  перечисляет в уведомлении об отказе в предоставлении помещения все выявленные несоответствия заявления требованиям подпунктов "а" - "г", "е" пункта 5 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даты его первоначальной регистрации, повторного обращения с заявлением не требуется, заявление рассматривается балансодержателем  в течение трех рабочих дней со дня устранения несоответствий.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В случае несоответствия заявления требованиям подпункта "а" пункта 5 настоящего Порядка уведомление об отказе в предоставлении помещения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В случае если заявление, не соответствующее содержанию подпункта "а" пункта 5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предоставлении помещения направляется депутату по адресу электронной почты или по номеру факса, с которого обращение направлено балансодержателю, либо по почтовому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адресу, или по номеру факса, или по адресу электронной почты,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указанным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в заявлении.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При наличии оснований, указанных в подпунктах "б" и "в" пункта 7 настоящего Порядка, балансодержатель 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 xml:space="preserve">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</w:t>
      </w:r>
      <w:r w:rsidRPr="007442DB">
        <w:rPr>
          <w:rFonts w:ascii="Times New Roman" w:hAnsi="Times New Roman" w:cs="Times New Roman"/>
          <w:sz w:val="26"/>
          <w:szCs w:val="26"/>
        </w:rPr>
        <w:lastRenderedPageBreak/>
        <w:t>требуется.</w:t>
      </w:r>
      <w:proofErr w:type="gramEnd"/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В случае если после отказа в предоставлении помещения по основанию, указанному в подпункте "б" пункта 7 настоящего Порядка, но не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чем за три рабочих дня до проведения встречи депутатом с избирателями в балансодержателю 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9. Помещения предоставляются депутатам на равных условиях в порядке очередности подачи заявлений.</w:t>
      </w:r>
    </w:p>
    <w:p w:rsidR="00BB6895" w:rsidRPr="007442DB" w:rsidRDefault="00BB6895" w:rsidP="00BB68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В случае письменного отказа депутата от использования помещения для проведения встречи с избирателями информация о соответствующей встрече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исключается Администрацией из графика мероприятий, путем внесения изменений в нем сведений, размещенных на официальном сайте в течение 1 рабочего дня  со дня поступления данного отказа.</w:t>
      </w:r>
    </w:p>
    <w:p w:rsidR="003133F5" w:rsidRDefault="003133F5"/>
    <w:sectPr w:rsidR="003133F5" w:rsidSect="00BB6895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95"/>
    <w:rsid w:val="003133F5"/>
    <w:rsid w:val="007549DD"/>
    <w:rsid w:val="00B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B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B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2020-05-12T11:29:00Z</dcterms:created>
  <dcterms:modified xsi:type="dcterms:W3CDTF">2020-05-12T11:42:00Z</dcterms:modified>
</cp:coreProperties>
</file>